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B03D" w14:textId="4B049BBF" w:rsidR="005058D0" w:rsidRPr="00F17E35" w:rsidRDefault="009547F1">
      <w:pPr>
        <w:spacing w:after="62"/>
        <w:ind w:left="152"/>
        <w:jc w:val="center"/>
        <w:rPr>
          <w:rFonts w:asciiTheme="minorHAnsi" w:hAnsiTheme="minorHAnsi" w:cstheme="minorHAnsi"/>
          <w:lang w:val="en-US"/>
        </w:rPr>
      </w:pP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hAnsiTheme="minorHAnsi" w:cstheme="minorHAnsi"/>
          <w:lang w:val="en-US"/>
        </w:rPr>
        <w:tab/>
      </w:r>
      <w:r w:rsidRPr="00F17E35">
        <w:rPr>
          <w:rFonts w:asciiTheme="minorHAnsi" w:eastAsiaTheme="minorEastAsia" w:hAnsiTheme="minorHAnsi" w:cstheme="minorHAnsi"/>
          <w:b/>
          <w:bCs/>
          <w:color w:val="auto"/>
          <w:sz w:val="40"/>
          <w:szCs w:val="40"/>
          <w:lang w:val="en-US"/>
        </w:rPr>
        <w:t>CONFIDENTIAL</w:t>
      </w:r>
    </w:p>
    <w:p w14:paraId="418AFE74" w14:textId="64141A68" w:rsidR="0027406C" w:rsidRPr="00F17E35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GRADUATE SCHOOL OF GEOSCIENCES</w:t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  <w:r w:rsidR="009547F1"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ab/>
      </w:r>
    </w:p>
    <w:p w14:paraId="0C506D3A" w14:textId="3A285FD4" w:rsidR="0027406C" w:rsidRPr="00F17E35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F17E35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FACULTY OF GEOSCIENCES, UTRECHT UNIVERSITY</w:t>
      </w:r>
    </w:p>
    <w:p w14:paraId="39F11425" w14:textId="77777777" w:rsidR="0027406C" w:rsidRPr="00F17E35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510C79C9" w14:textId="183D6977" w:rsidR="009547F1" w:rsidRPr="00F17E35" w:rsidRDefault="009547F1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</w:pPr>
      <w:r w:rsidRPr="00F17E35"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  <w:t xml:space="preserve">Progress </w:t>
      </w:r>
      <w:r w:rsidR="005513A0"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  <w:t>Review</w:t>
      </w:r>
      <w:r w:rsidRPr="00F17E35"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  <w:t>: Reflection and Report</w:t>
      </w:r>
    </w:p>
    <w:p w14:paraId="47D838AE" w14:textId="53C09BA3" w:rsidR="009547F1" w:rsidRPr="00F17E35" w:rsidRDefault="009547F1" w:rsidP="009547F1">
      <w:pPr>
        <w:pStyle w:val="Header"/>
        <w:rPr>
          <w:rFonts w:asciiTheme="minorHAnsi" w:hAnsiTheme="minorHAnsi" w:cstheme="minorHAnsi"/>
          <w:b/>
        </w:rPr>
      </w:pPr>
      <w:r w:rsidRPr="00F17E35">
        <w:rPr>
          <w:rFonts w:asciiTheme="minorHAnsi" w:hAnsiTheme="minorHAnsi" w:cstheme="minorHAnsi"/>
          <w:b/>
        </w:rPr>
        <w:t>PhD candidates not employed by Utrecht University</w:t>
      </w:r>
    </w:p>
    <w:p w14:paraId="1F1F9349" w14:textId="77777777" w:rsidR="009547F1" w:rsidRPr="00F17E35" w:rsidRDefault="009547F1" w:rsidP="009547F1">
      <w:pPr>
        <w:pStyle w:val="Header"/>
        <w:rPr>
          <w:rFonts w:asciiTheme="minorHAnsi" w:hAnsiTheme="minorHAnsi" w:cstheme="minorHAnsi"/>
          <w:b/>
        </w:rPr>
      </w:pPr>
    </w:p>
    <w:p w14:paraId="50177040" w14:textId="4D590F1F" w:rsidR="009547F1" w:rsidRPr="00F17E35" w:rsidRDefault="009547F1" w:rsidP="009547F1">
      <w:pPr>
        <w:spacing w:after="0"/>
        <w:rPr>
          <w:rFonts w:asciiTheme="minorHAnsi" w:hAnsiTheme="minorHAnsi" w:cstheme="minorHAnsi"/>
          <w:lang w:val="en-GB"/>
        </w:rPr>
      </w:pPr>
      <w:r w:rsidRPr="00F17E35">
        <w:rPr>
          <w:rFonts w:asciiTheme="minorHAnsi" w:hAnsiTheme="minorHAnsi" w:cstheme="minorHAnsi"/>
          <w:lang w:val="en-GB"/>
        </w:rPr>
        <w:t xml:space="preserve">This form is to be used by PhD candidates </w:t>
      </w:r>
      <w:r w:rsidR="0091627C">
        <w:rPr>
          <w:rFonts w:asciiTheme="minorHAnsi" w:hAnsiTheme="minorHAnsi" w:cstheme="minorHAnsi"/>
          <w:lang w:val="en-GB"/>
        </w:rPr>
        <w:t>who</w:t>
      </w:r>
      <w:r w:rsidR="00D70CC0">
        <w:rPr>
          <w:rFonts w:asciiTheme="minorHAnsi" w:hAnsiTheme="minorHAnsi" w:cstheme="minorHAnsi"/>
          <w:lang w:val="en-GB"/>
        </w:rPr>
        <w:t xml:space="preserve"> are </w:t>
      </w:r>
      <w:r w:rsidRPr="00F17E35">
        <w:rPr>
          <w:rFonts w:asciiTheme="minorHAnsi" w:hAnsiTheme="minorHAnsi" w:cstheme="minorHAnsi"/>
          <w:lang w:val="en-GB"/>
        </w:rPr>
        <w:t>not employed by Utrecht University:</w:t>
      </w:r>
    </w:p>
    <w:p w14:paraId="054E1577" w14:textId="77777777" w:rsidR="009547F1" w:rsidRPr="003C2FA7" w:rsidRDefault="009547F1" w:rsidP="009547F1">
      <w:pPr>
        <w:pStyle w:val="ListParagraph"/>
        <w:numPr>
          <w:ilvl w:val="0"/>
          <w:numId w:val="24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  <w:r w:rsidRPr="003C2FA7">
        <w:rPr>
          <w:rFonts w:asciiTheme="minorHAnsi" w:hAnsiTheme="minorHAnsi" w:cstheme="minorHAnsi"/>
          <w:lang w:val="en-GB"/>
        </w:rPr>
        <w:t>Scholarship PhD candidate:</w:t>
      </w:r>
      <w:r w:rsidRPr="003C2FA7">
        <w:rPr>
          <w:rFonts w:asciiTheme="minorHAnsi" w:hAnsiTheme="minorHAnsi" w:cstheme="minorHAnsi"/>
          <w:lang w:val="en-US"/>
        </w:rPr>
        <w:t xml:space="preserve"> </w:t>
      </w:r>
      <w:r w:rsidRPr="003C2FA7">
        <w:rPr>
          <w:rFonts w:asciiTheme="minorHAnsi" w:eastAsia="Times New Roman" w:hAnsiTheme="minorHAnsi" w:cstheme="minorHAnsi"/>
          <w:lang w:val="en-US" w:eastAsia="en-GB"/>
        </w:rPr>
        <w:t>your PhD track is financed by a scholarship from, for example, a foreign government or an international organization;</w:t>
      </w:r>
    </w:p>
    <w:p w14:paraId="1F9A2836" w14:textId="365665F5" w:rsidR="009547F1" w:rsidRPr="003C2FA7" w:rsidRDefault="009547F1" w:rsidP="009547F1">
      <w:pPr>
        <w:pStyle w:val="ListParagraph"/>
        <w:numPr>
          <w:ilvl w:val="0"/>
          <w:numId w:val="24"/>
        </w:numPr>
        <w:tabs>
          <w:tab w:val="left" w:pos="3317"/>
        </w:tabs>
        <w:spacing w:after="0" w:line="220" w:lineRule="atLeast"/>
        <w:rPr>
          <w:rFonts w:asciiTheme="minorHAnsi" w:eastAsia="Times New Roman" w:hAnsiTheme="minorHAnsi" w:cstheme="minorHAnsi"/>
          <w:lang w:val="en-US" w:eastAsia="en-GB"/>
        </w:rPr>
      </w:pPr>
      <w:r w:rsidRPr="003C2FA7">
        <w:rPr>
          <w:rFonts w:asciiTheme="minorHAnsi" w:hAnsiTheme="minorHAnsi" w:cstheme="minorHAnsi"/>
          <w:lang w:val="en-GB"/>
        </w:rPr>
        <w:t xml:space="preserve">Externally funded PhD candidate: </w:t>
      </w:r>
      <w:r w:rsidRPr="003C2FA7">
        <w:rPr>
          <w:rFonts w:asciiTheme="minorHAnsi" w:eastAsia="Times New Roman" w:hAnsiTheme="minorHAnsi" w:cstheme="minorHAnsi"/>
          <w:lang w:val="en-US" w:eastAsia="en-GB"/>
        </w:rPr>
        <w:t>you have your PhD track financed with time or money other than scholarships, for example, by your employer</w:t>
      </w:r>
      <w:r w:rsidR="00D70CC0">
        <w:rPr>
          <w:rFonts w:asciiTheme="minorHAnsi" w:eastAsia="Times New Roman" w:hAnsiTheme="minorHAnsi" w:cstheme="minorHAnsi"/>
          <w:lang w:val="en-US" w:eastAsia="en-GB"/>
        </w:rPr>
        <w:t xml:space="preserve"> (not being UU)</w:t>
      </w:r>
      <w:r w:rsidR="005513A0">
        <w:rPr>
          <w:rFonts w:asciiTheme="minorHAnsi" w:eastAsia="Times New Roman" w:hAnsiTheme="minorHAnsi" w:cstheme="minorHAnsi"/>
          <w:lang w:val="en-US" w:eastAsia="en-GB"/>
        </w:rPr>
        <w:t>;</w:t>
      </w:r>
      <w:r w:rsidRPr="003C2FA7">
        <w:rPr>
          <w:rFonts w:asciiTheme="minorHAnsi" w:eastAsia="Times New Roman" w:hAnsiTheme="minorHAnsi" w:cstheme="minorHAnsi"/>
          <w:lang w:val="en-US" w:eastAsia="en-GB"/>
        </w:rPr>
        <w:t xml:space="preserve"> </w:t>
      </w:r>
    </w:p>
    <w:p w14:paraId="09B1F3F3" w14:textId="470795E6" w:rsidR="009547F1" w:rsidRPr="003C2FA7" w:rsidRDefault="009547F1" w:rsidP="009547F1">
      <w:pPr>
        <w:pStyle w:val="ListParagraph"/>
        <w:numPr>
          <w:ilvl w:val="0"/>
          <w:numId w:val="24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  <w:r w:rsidRPr="003C2FA7">
        <w:rPr>
          <w:rFonts w:asciiTheme="minorHAnsi" w:hAnsiTheme="minorHAnsi" w:cstheme="minorHAnsi"/>
          <w:lang w:val="en-GB"/>
        </w:rPr>
        <w:t xml:space="preserve">External PhD candidate: </w:t>
      </w:r>
      <w:r w:rsidRPr="003C2FA7">
        <w:rPr>
          <w:rFonts w:asciiTheme="minorHAnsi" w:eastAsia="Times New Roman" w:hAnsiTheme="minorHAnsi" w:cstheme="minorHAnsi"/>
          <w:lang w:val="en-US" w:eastAsia="en-GB"/>
        </w:rPr>
        <w:t>you do not have any external funding and work towards your degree in your own time and with your own funds.</w:t>
      </w:r>
    </w:p>
    <w:p w14:paraId="040F7E32" w14:textId="77777777" w:rsidR="00F41495" w:rsidRPr="003C2FA7" w:rsidRDefault="00F41495" w:rsidP="00F41495">
      <w:pPr>
        <w:spacing w:after="0"/>
        <w:rPr>
          <w:rFonts w:asciiTheme="minorHAnsi" w:hAnsiTheme="minorHAnsi" w:cstheme="minorHAnsi"/>
          <w:lang w:val="en-GB"/>
        </w:rPr>
      </w:pPr>
    </w:p>
    <w:p w14:paraId="0AE857CB" w14:textId="0F8F4311" w:rsidR="009547F1" w:rsidRDefault="009547F1" w:rsidP="009547F1">
      <w:pPr>
        <w:rPr>
          <w:rFonts w:asciiTheme="minorHAnsi" w:hAnsiTheme="minorHAnsi" w:cstheme="minorHAnsi"/>
          <w:lang w:val="en-GB"/>
        </w:rPr>
      </w:pPr>
      <w:r w:rsidRPr="00F17E35">
        <w:rPr>
          <w:rFonts w:asciiTheme="minorHAnsi" w:hAnsiTheme="minorHAnsi" w:cstheme="minorHAnsi"/>
          <w:lang w:val="en-GB"/>
        </w:rPr>
        <w:t xml:space="preserve">PhD candidates </w:t>
      </w:r>
      <w:r w:rsidR="0091627C">
        <w:rPr>
          <w:rFonts w:asciiTheme="minorHAnsi" w:hAnsiTheme="minorHAnsi" w:cstheme="minorHAnsi"/>
          <w:lang w:val="en-GB"/>
        </w:rPr>
        <w:t>who are</w:t>
      </w:r>
      <w:r w:rsidRPr="00F17E35">
        <w:rPr>
          <w:rFonts w:asciiTheme="minorHAnsi" w:hAnsiTheme="minorHAnsi" w:cstheme="minorHAnsi"/>
          <w:lang w:val="en-GB"/>
        </w:rPr>
        <w:t xml:space="preserve"> employees of Utrecht University do not use this form but use </w:t>
      </w:r>
      <w:r w:rsidRPr="001E5BE2">
        <w:rPr>
          <w:rFonts w:asciiTheme="minorHAnsi" w:hAnsiTheme="minorHAnsi" w:cstheme="minorHAnsi"/>
          <w:lang w:val="en-GB"/>
        </w:rPr>
        <w:t xml:space="preserve">the </w:t>
      </w:r>
      <w:hyperlink r:id="rId8" w:history="1">
        <w:r w:rsidRPr="001E5BE2">
          <w:rPr>
            <w:rStyle w:val="Hyperlink"/>
            <w:rFonts w:asciiTheme="minorHAnsi" w:hAnsiTheme="minorHAnsi" w:cstheme="minorHAnsi"/>
            <w:lang w:val="en-GB"/>
          </w:rPr>
          <w:t>A&amp;D form</w:t>
        </w:r>
      </w:hyperlink>
      <w:r w:rsidRPr="001E5BE2">
        <w:rPr>
          <w:rFonts w:asciiTheme="minorHAnsi" w:hAnsiTheme="minorHAnsi" w:cstheme="minorHAnsi"/>
          <w:lang w:val="en-GB"/>
        </w:rPr>
        <w:t xml:space="preserve"> instead</w:t>
      </w:r>
      <w:r w:rsidRPr="00F17E35">
        <w:rPr>
          <w:rFonts w:asciiTheme="minorHAnsi" w:hAnsiTheme="minorHAnsi" w:cstheme="minorHAnsi"/>
          <w:lang w:val="en-GB"/>
        </w:rPr>
        <w:t xml:space="preserve">.  </w:t>
      </w:r>
    </w:p>
    <w:p w14:paraId="315C7830" w14:textId="0FDD45AD" w:rsidR="00F45611" w:rsidRPr="00F45611" w:rsidRDefault="00F45611" w:rsidP="00F45611">
      <w:pPr>
        <w:rPr>
          <w:rStyle w:val="Strong"/>
          <w:iCs/>
          <w:color w:val="3B3B3B"/>
          <w:shd w:val="clear" w:color="auto" w:fill="FFFFFF"/>
          <w:lang w:val="en-GB"/>
        </w:rPr>
      </w:pPr>
      <w:r w:rsidRPr="00F45611">
        <w:rPr>
          <w:rStyle w:val="Strong"/>
          <w:iCs/>
          <w:color w:val="3B3B3B"/>
          <w:shd w:val="clear" w:color="auto" w:fill="FFFFFF"/>
          <w:lang w:val="en-GB"/>
        </w:rPr>
        <w:t xml:space="preserve">Objective of the </w:t>
      </w:r>
      <w:r>
        <w:rPr>
          <w:rStyle w:val="Strong"/>
          <w:iCs/>
          <w:color w:val="3B3B3B"/>
          <w:shd w:val="clear" w:color="auto" w:fill="FFFFFF"/>
          <w:lang w:val="en-GB"/>
        </w:rPr>
        <w:t>Progress Review</w:t>
      </w:r>
    </w:p>
    <w:p w14:paraId="437B8801" w14:textId="4596B874" w:rsidR="00F45611" w:rsidRPr="00AF7E71" w:rsidRDefault="00F45611" w:rsidP="00F45611">
      <w:pPr>
        <w:rPr>
          <w:rFonts w:asciiTheme="minorHAnsi" w:hAnsiTheme="minorHAnsi" w:cstheme="minorHAnsi"/>
          <w:iCs/>
          <w:lang w:val="en-GB"/>
        </w:rPr>
      </w:pPr>
      <w:r w:rsidRPr="00F45611">
        <w:rPr>
          <w:rFonts w:asciiTheme="minorHAnsi" w:hAnsiTheme="minorHAnsi" w:cstheme="minorHAnsi"/>
          <w:iCs/>
          <w:lang w:val="en-GB"/>
        </w:rPr>
        <w:t xml:space="preserve">While the annual </w:t>
      </w:r>
      <w:r>
        <w:rPr>
          <w:rFonts w:asciiTheme="minorHAnsi" w:hAnsiTheme="minorHAnsi" w:cstheme="minorHAnsi"/>
          <w:iCs/>
          <w:lang w:val="en-GB"/>
        </w:rPr>
        <w:t>Progress Review</w:t>
      </w:r>
      <w:r w:rsidRPr="00F45611">
        <w:rPr>
          <w:rFonts w:asciiTheme="minorHAnsi" w:hAnsiTheme="minorHAnsi" w:cstheme="minorHAnsi"/>
          <w:iCs/>
          <w:lang w:val="en-GB"/>
        </w:rPr>
        <w:t xml:space="preserve"> may not be the only opportunity for reflection, it does offer an important window to review each </w:t>
      </w:r>
      <w:r>
        <w:rPr>
          <w:rFonts w:asciiTheme="minorHAnsi" w:hAnsiTheme="minorHAnsi" w:cstheme="minorHAnsi"/>
          <w:iCs/>
          <w:lang w:val="en-GB"/>
        </w:rPr>
        <w:t xml:space="preserve">PhD candidate’s </w:t>
      </w:r>
      <w:r w:rsidRPr="00F45611">
        <w:rPr>
          <w:rFonts w:asciiTheme="minorHAnsi" w:hAnsiTheme="minorHAnsi" w:cstheme="minorHAnsi"/>
          <w:iCs/>
          <w:lang w:val="en-GB"/>
        </w:rPr>
        <w:t>development and achievements over the previous period and</w:t>
      </w:r>
      <w:r>
        <w:rPr>
          <w:rFonts w:asciiTheme="minorHAnsi" w:hAnsiTheme="minorHAnsi" w:cstheme="minorHAnsi"/>
          <w:iCs/>
          <w:lang w:val="en-GB"/>
        </w:rPr>
        <w:t>, where relevant,</w:t>
      </w:r>
      <w:r w:rsidRPr="00F45611">
        <w:rPr>
          <w:rFonts w:asciiTheme="minorHAnsi" w:hAnsiTheme="minorHAnsi" w:cstheme="minorHAnsi"/>
          <w:iCs/>
          <w:lang w:val="en-GB"/>
        </w:rPr>
        <w:t xml:space="preserve"> the contribution to the team. It also offers an opportunity to look ahead to the coming year. The </w:t>
      </w:r>
      <w:r>
        <w:rPr>
          <w:rFonts w:asciiTheme="minorHAnsi" w:hAnsiTheme="minorHAnsi" w:cstheme="minorHAnsi"/>
          <w:iCs/>
          <w:lang w:val="en-GB"/>
        </w:rPr>
        <w:t>Progress Review</w:t>
      </w:r>
      <w:r w:rsidRPr="00F45611">
        <w:rPr>
          <w:rFonts w:asciiTheme="minorHAnsi" w:hAnsiTheme="minorHAnsi" w:cstheme="minorHAnsi"/>
          <w:iCs/>
          <w:lang w:val="en-GB"/>
        </w:rPr>
        <w:t xml:space="preserve"> form serves as a preparation for and a report of the interview. It helps you to </w:t>
      </w:r>
      <w:r w:rsidRPr="00AF7E71">
        <w:rPr>
          <w:rFonts w:asciiTheme="minorHAnsi" w:hAnsiTheme="minorHAnsi" w:cstheme="minorHAnsi"/>
          <w:iCs/>
          <w:lang w:val="en-GB"/>
        </w:rPr>
        <w:t xml:space="preserve">reflect on your own actions as a PhD candidate (i.e. what you are already doing) and to think about the steps you want to take in the year to come. It offers a basis for a dialogue about these topics with your </w:t>
      </w:r>
      <w:r w:rsidR="00CC2B95">
        <w:rPr>
          <w:rFonts w:asciiTheme="minorHAnsi" w:hAnsiTheme="minorHAnsi" w:cstheme="minorHAnsi"/>
          <w:iCs/>
          <w:lang w:val="en-GB"/>
        </w:rPr>
        <w:t>manager</w:t>
      </w:r>
      <w:r w:rsidRPr="00AF7E71">
        <w:rPr>
          <w:rFonts w:asciiTheme="minorHAnsi" w:hAnsiTheme="minorHAnsi" w:cstheme="minorHAnsi"/>
          <w:iCs/>
          <w:lang w:val="en-GB"/>
        </w:rPr>
        <w:t xml:space="preserve">. </w:t>
      </w:r>
    </w:p>
    <w:p w14:paraId="257FBD57" w14:textId="77777777" w:rsidR="00F45611" w:rsidRPr="00AF7E71" w:rsidRDefault="00F45611" w:rsidP="00F45611">
      <w:pPr>
        <w:jc w:val="both"/>
        <w:rPr>
          <w:b/>
          <w:bCs/>
          <w:iCs/>
          <w:lang w:val="en-GB"/>
        </w:rPr>
      </w:pPr>
      <w:r w:rsidRPr="00AF7E71">
        <w:rPr>
          <w:b/>
          <w:iCs/>
          <w:lang w:val="en-GB"/>
        </w:rPr>
        <w:t xml:space="preserve">Development </w:t>
      </w:r>
    </w:p>
    <w:p w14:paraId="308F84A7" w14:textId="2A306B09" w:rsidR="00F45611" w:rsidRPr="00AF7E71" w:rsidRDefault="00F45611" w:rsidP="00F45611">
      <w:pPr>
        <w:jc w:val="both"/>
        <w:rPr>
          <w:lang w:val="en-GB"/>
        </w:rPr>
      </w:pPr>
      <w:r w:rsidRPr="00AF7E71">
        <w:rPr>
          <w:lang w:val="en-GB"/>
        </w:rPr>
        <w:t xml:space="preserve">What are your ambitions as a PhD candidate? Which competences would you like to develop further? The </w:t>
      </w:r>
      <w:hyperlink r:id="rId9" w:history="1">
        <w:r w:rsidRPr="00AF7E71">
          <w:rPr>
            <w:rStyle w:val="Hyperlink"/>
            <w:lang w:val="en-GB"/>
          </w:rPr>
          <w:t>Development Guide</w:t>
        </w:r>
      </w:hyperlink>
      <w:r w:rsidRPr="00AF7E71">
        <w:rPr>
          <w:lang w:val="en-GB"/>
        </w:rPr>
        <w:t xml:space="preserve"> contains UU’s entire range of development programmes: training programmes, courses, competence and professional value tests, etc. This can be helpful when preparing for and following up on the interview. </w:t>
      </w:r>
    </w:p>
    <w:p w14:paraId="44B53EBC" w14:textId="4378BCAD" w:rsidR="00F45611" w:rsidRPr="00AF7E71" w:rsidRDefault="00F45611" w:rsidP="00F45611">
      <w:pPr>
        <w:rPr>
          <w:rStyle w:val="Strong"/>
          <w:iCs/>
          <w:color w:val="3B3B3B"/>
          <w:shd w:val="clear" w:color="auto" w:fill="FFFFFF"/>
          <w:lang w:val="en-GB"/>
        </w:rPr>
      </w:pPr>
      <w:r w:rsidRPr="00AF7E71">
        <w:rPr>
          <w:rStyle w:val="Strong"/>
          <w:iCs/>
          <w:color w:val="3B3B3B"/>
          <w:shd w:val="clear" w:color="auto" w:fill="FFFFFF"/>
          <w:lang w:val="en-GB"/>
        </w:rPr>
        <w:t>About this form</w:t>
      </w:r>
    </w:p>
    <w:p w14:paraId="4467AEAA" w14:textId="0C5B0C72" w:rsidR="00020031" w:rsidRDefault="00020031" w:rsidP="009547F1">
      <w:pPr>
        <w:rPr>
          <w:rStyle w:val="markedcontent"/>
          <w:rFonts w:cstheme="minorHAnsi"/>
          <w:lang w:val="en-US"/>
        </w:rPr>
      </w:pPr>
      <w:r w:rsidRPr="00AF7E71">
        <w:rPr>
          <w:rFonts w:asciiTheme="minorHAnsi" w:hAnsiTheme="minorHAnsi" w:cstheme="minorHAnsi"/>
          <w:lang w:val="en-GB"/>
        </w:rPr>
        <w:t>The GSG website describes how to use the form (</w:t>
      </w:r>
      <w:hyperlink r:id="rId10" w:history="1">
        <w:r w:rsidRPr="0091627C">
          <w:rPr>
            <w:rStyle w:val="Hyperlink"/>
            <w:rFonts w:asciiTheme="minorHAnsi" w:hAnsiTheme="minorHAnsi" w:cstheme="minorHAnsi"/>
            <w:lang w:val="en-GB"/>
          </w:rPr>
          <w:t>Beginning to end</w:t>
        </w:r>
      </w:hyperlink>
      <w:r w:rsidRPr="00AF7E71">
        <w:rPr>
          <w:rFonts w:asciiTheme="minorHAnsi" w:hAnsiTheme="minorHAnsi" w:cstheme="minorHAnsi"/>
          <w:lang w:val="en-GB"/>
        </w:rPr>
        <w:t>, under “Progress review”</w:t>
      </w:r>
      <w:r w:rsidR="00544479" w:rsidRPr="00AF7E71">
        <w:rPr>
          <w:rFonts w:asciiTheme="minorHAnsi" w:hAnsiTheme="minorHAnsi" w:cstheme="minorHAnsi"/>
          <w:lang w:val="en-GB"/>
        </w:rPr>
        <w:t>)</w:t>
      </w:r>
      <w:r w:rsidRPr="00AF7E71">
        <w:rPr>
          <w:rFonts w:asciiTheme="minorHAnsi" w:hAnsiTheme="minorHAnsi" w:cstheme="minorHAnsi"/>
          <w:lang w:val="en-GB"/>
        </w:rPr>
        <w:t xml:space="preserve">. Please note that </w:t>
      </w:r>
      <w:r w:rsidR="00544479" w:rsidRPr="00AF7E71">
        <w:rPr>
          <w:rFonts w:asciiTheme="minorHAnsi" w:hAnsiTheme="minorHAnsi" w:cstheme="minorHAnsi"/>
          <w:lang w:val="en-GB"/>
        </w:rPr>
        <w:t xml:space="preserve">after the progress review, </w:t>
      </w:r>
      <w:r w:rsidRPr="00AF7E71">
        <w:rPr>
          <w:rFonts w:asciiTheme="minorHAnsi" w:hAnsiTheme="minorHAnsi" w:cstheme="minorHAnsi"/>
          <w:lang w:val="en-GB"/>
        </w:rPr>
        <w:t xml:space="preserve">the </w:t>
      </w:r>
      <w:r w:rsidR="00CC2B95">
        <w:rPr>
          <w:rFonts w:asciiTheme="minorHAnsi" w:hAnsiTheme="minorHAnsi" w:cstheme="minorHAnsi"/>
          <w:lang w:val="en-GB"/>
        </w:rPr>
        <w:t>manager</w:t>
      </w:r>
      <w:r w:rsidRPr="00AF7E71">
        <w:rPr>
          <w:rFonts w:asciiTheme="minorHAnsi" w:hAnsiTheme="minorHAnsi" w:cstheme="minorHAnsi"/>
          <w:lang w:val="en-GB"/>
        </w:rPr>
        <w:t xml:space="preserve"> </w:t>
      </w:r>
      <w:r w:rsidR="00A945DA" w:rsidRPr="00AF7E71">
        <w:rPr>
          <w:rFonts w:asciiTheme="minorHAnsi" w:hAnsiTheme="minorHAnsi" w:cstheme="minorHAnsi"/>
          <w:lang w:val="en-GB"/>
        </w:rPr>
        <w:t>uploads</w:t>
      </w:r>
      <w:r w:rsidRPr="00AF7E71">
        <w:rPr>
          <w:rFonts w:asciiTheme="minorHAnsi" w:hAnsiTheme="minorHAnsi" w:cstheme="minorHAnsi"/>
          <w:lang w:val="en-GB"/>
        </w:rPr>
        <w:t xml:space="preserve"> the completed and confirmed review report </w:t>
      </w:r>
      <w:r w:rsidR="00A945DA" w:rsidRPr="00AF7E71">
        <w:rPr>
          <w:rFonts w:asciiTheme="minorHAnsi" w:hAnsiTheme="minorHAnsi" w:cstheme="minorHAnsi"/>
          <w:lang w:val="en-GB"/>
        </w:rPr>
        <w:t>to the digital personnel file of the PhD candidate</w:t>
      </w:r>
      <w:r w:rsidR="00CA32DB" w:rsidRPr="00AF7E71">
        <w:rPr>
          <w:rFonts w:asciiTheme="minorHAnsi" w:hAnsiTheme="minorHAnsi" w:cstheme="minorHAnsi"/>
          <w:lang w:val="en-GB"/>
        </w:rPr>
        <w:t xml:space="preserve"> </w:t>
      </w:r>
      <w:r w:rsidR="00544479" w:rsidRPr="00AF7E71">
        <w:rPr>
          <w:rFonts w:asciiTheme="minorHAnsi" w:hAnsiTheme="minorHAnsi" w:cstheme="minorHAnsi"/>
          <w:lang w:val="en-GB"/>
        </w:rPr>
        <w:t xml:space="preserve">if </w:t>
      </w:r>
      <w:r w:rsidR="00544479" w:rsidRPr="00AF7E71">
        <w:rPr>
          <w:rStyle w:val="markedcontent"/>
          <w:rFonts w:cstheme="minorHAnsi"/>
          <w:lang w:val="en-US"/>
        </w:rPr>
        <w:t>the PhD candidate</w:t>
      </w:r>
      <w:r w:rsidR="00544479" w:rsidRPr="000D1C14">
        <w:rPr>
          <w:rStyle w:val="markedcontent"/>
          <w:rFonts w:cstheme="minorHAnsi"/>
          <w:lang w:val="en-US"/>
        </w:rPr>
        <w:t xml:space="preserve"> is </w:t>
      </w:r>
      <w:r w:rsidRPr="000D1C14">
        <w:rPr>
          <w:rStyle w:val="markedcontent"/>
          <w:rFonts w:cstheme="minorHAnsi"/>
          <w:lang w:val="en-US"/>
        </w:rPr>
        <w:t>registered as a guest with HR</w:t>
      </w:r>
      <w:r w:rsidR="00544479" w:rsidRPr="000D1C14">
        <w:rPr>
          <w:rStyle w:val="markedcontent"/>
          <w:rFonts w:cstheme="minorHAnsi"/>
          <w:lang w:val="en-US"/>
        </w:rPr>
        <w:t xml:space="preserve"> GEO</w:t>
      </w:r>
      <w:r w:rsidR="000D1C14" w:rsidRPr="000D1C14">
        <w:rPr>
          <w:rStyle w:val="markedcontent"/>
          <w:rFonts w:cstheme="minorHAnsi"/>
          <w:lang w:val="en-US"/>
        </w:rPr>
        <w:t xml:space="preserve"> (via</w:t>
      </w:r>
      <w:r w:rsidR="000D1C14">
        <w:rPr>
          <w:rStyle w:val="markedcontent"/>
          <w:rFonts w:cstheme="minorHAnsi"/>
          <w:lang w:val="en-US"/>
        </w:rPr>
        <w:t xml:space="preserve"> </w:t>
      </w:r>
      <w:hyperlink r:id="rId11" w:history="1">
        <w:r w:rsidR="000D1C14" w:rsidRPr="002A0285">
          <w:rPr>
            <w:rStyle w:val="Hyperlink"/>
            <w:rFonts w:cstheme="minorHAnsi"/>
            <w:lang w:val="en-US"/>
          </w:rPr>
          <w:t>https://intranet.uu.nl/en/knowledgebase/after-the-ad-interview</w:t>
        </w:r>
      </w:hyperlink>
      <w:r w:rsidR="000D1C14">
        <w:rPr>
          <w:rStyle w:val="markedcontent"/>
          <w:rFonts w:cstheme="minorHAnsi"/>
          <w:lang w:val="en-US"/>
        </w:rPr>
        <w:t>)</w:t>
      </w:r>
      <w:r>
        <w:rPr>
          <w:rStyle w:val="markedcontent"/>
          <w:rFonts w:cstheme="minorHAnsi"/>
          <w:lang w:val="en-US"/>
        </w:rPr>
        <w:t xml:space="preserve">. Otherwise, </w:t>
      </w:r>
      <w:r w:rsidR="00544479">
        <w:rPr>
          <w:rStyle w:val="markedcontent"/>
          <w:rFonts w:cstheme="minorHAnsi"/>
          <w:lang w:val="en-US"/>
        </w:rPr>
        <w:t xml:space="preserve">the PhD candidate and </w:t>
      </w:r>
      <w:r w:rsidR="00CC2B95">
        <w:rPr>
          <w:rStyle w:val="markedcontent"/>
          <w:rFonts w:cstheme="minorHAnsi"/>
          <w:lang w:val="en-US"/>
        </w:rPr>
        <w:t>manager</w:t>
      </w:r>
      <w:r w:rsidRPr="00AF7E71">
        <w:rPr>
          <w:rStyle w:val="markedcontent"/>
          <w:rFonts w:cstheme="minorHAnsi"/>
          <w:lang w:val="en-US"/>
        </w:rPr>
        <w:t xml:space="preserve"> </w:t>
      </w:r>
      <w:r w:rsidR="00B43274" w:rsidRPr="00AF7E71">
        <w:rPr>
          <w:rStyle w:val="markedcontent"/>
          <w:rFonts w:cstheme="minorHAnsi"/>
          <w:lang w:val="en-US"/>
        </w:rPr>
        <w:t>keep</w:t>
      </w:r>
      <w:r w:rsidRPr="00AF7E71">
        <w:rPr>
          <w:rStyle w:val="markedcontent"/>
          <w:rFonts w:cstheme="minorHAnsi"/>
          <w:lang w:val="en-US"/>
        </w:rPr>
        <w:t xml:space="preserve"> a digital copy </w:t>
      </w:r>
      <w:r w:rsidR="00544479" w:rsidRPr="00AF7E71">
        <w:rPr>
          <w:rStyle w:val="markedcontent"/>
          <w:rFonts w:cstheme="minorHAnsi"/>
          <w:lang w:val="en-US"/>
        </w:rPr>
        <w:t>them</w:t>
      </w:r>
      <w:r w:rsidRPr="00AF7E71">
        <w:rPr>
          <w:rStyle w:val="markedcontent"/>
          <w:rFonts w:cstheme="minorHAnsi"/>
          <w:lang w:val="en-US"/>
        </w:rPr>
        <w:t>selves</w:t>
      </w:r>
      <w:r w:rsidR="00544479" w:rsidRPr="00AF7E71">
        <w:rPr>
          <w:rStyle w:val="markedcontent"/>
          <w:rFonts w:cstheme="minorHAnsi"/>
          <w:lang w:val="en-US"/>
        </w:rPr>
        <w:t>.</w:t>
      </w:r>
    </w:p>
    <w:p w14:paraId="76EFDFC8" w14:textId="77777777" w:rsidR="00544479" w:rsidRPr="00020031" w:rsidRDefault="00544479" w:rsidP="009547F1">
      <w:pPr>
        <w:rPr>
          <w:rFonts w:asciiTheme="minorHAnsi" w:hAnsiTheme="minorHAnsi" w:cstheme="minorHAnsi"/>
          <w:i/>
          <w:iCs/>
          <w:lang w:val="en-GB"/>
        </w:rPr>
      </w:pPr>
    </w:p>
    <w:p w14:paraId="6110BC8A" w14:textId="77777777" w:rsidR="00AA476B" w:rsidRDefault="00020031" w:rsidP="00544479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14:paraId="4A812DC5" w14:textId="77777777" w:rsidR="00AA476B" w:rsidRPr="00A945DA" w:rsidRDefault="00AA476B">
      <w:pPr>
        <w:rPr>
          <w:rFonts w:asciiTheme="minorHAnsi" w:hAnsiTheme="minorHAnsi" w:cstheme="minorHAnsi"/>
          <w:lang w:val="en-GB"/>
        </w:rPr>
      </w:pPr>
      <w:r w:rsidRPr="00A945DA">
        <w:rPr>
          <w:rFonts w:asciiTheme="minorHAnsi" w:hAnsiTheme="minorHAnsi" w:cstheme="minorHAnsi"/>
          <w:lang w:val="en-GB"/>
        </w:rPr>
        <w:br w:type="page"/>
      </w:r>
    </w:p>
    <w:p w14:paraId="48288974" w14:textId="5A1DF65D" w:rsidR="00806084" w:rsidRPr="00F17E35" w:rsidRDefault="009547F1" w:rsidP="00544479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General</w:t>
      </w:r>
      <w:r w:rsidR="00806084" w:rsidRPr="00F17E3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806084" w:rsidRPr="00F17E35">
        <w:rPr>
          <w:rFonts w:asciiTheme="minorHAnsi" w:hAnsiTheme="minorHAnsi" w:cstheme="minorHAnsi"/>
          <w:b/>
          <w:sz w:val="28"/>
          <w:szCs w:val="28"/>
          <w:lang w:val="en-US"/>
        </w:rPr>
        <w:t>nformation</w:t>
      </w: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PhD candidate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408"/>
        <w:gridCol w:w="6226"/>
      </w:tblGrid>
      <w:tr w:rsidR="009547F1" w:rsidRPr="00F17E35" w14:paraId="4AD9D539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3BF4455C" w14:textId="53343480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PhD candidate’s name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2515A7FA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F17E35" w14:paraId="135944AE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4999D341" w14:textId="65610854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2D4A3829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C2B95" w:rsidRPr="00F17E35" w14:paraId="594850FA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01DC4FC8" w14:textId="2A4030D4" w:rsidR="00CC2B95" w:rsidRPr="00682C7C" w:rsidRDefault="00CC2B95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Manager (often a supervisor)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7BED4A4C" w14:textId="77777777" w:rsidR="00CC2B95" w:rsidRPr="00F17E35" w:rsidRDefault="00CC2B95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F17E35" w14:paraId="0006E419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3AA8E2AA" w14:textId="5BB15330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Supervisor</w:t>
            </w:r>
            <w:r w:rsidR="00D70CC0" w:rsidRPr="00682C7C">
              <w:rPr>
                <w:rFonts w:asciiTheme="minorHAnsi" w:hAnsiTheme="minorHAnsi" w:cstheme="minorHAnsi"/>
                <w:lang w:val="en-GB"/>
              </w:rPr>
              <w:t xml:space="preserve"> 1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7C0C5431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70CC0" w:rsidRPr="00F17E35" w14:paraId="77FBF95B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57CB47A2" w14:textId="69753A8E" w:rsidR="00D70CC0" w:rsidRPr="00682C7C" w:rsidRDefault="00D70CC0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GB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Supervisor 2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2C87FCDA" w14:textId="77777777" w:rsidR="00D70CC0" w:rsidRPr="00F17E35" w:rsidRDefault="00D70CC0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F17E35" w14:paraId="79E66C30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626090E6" w14:textId="6908F950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Co-supervisor</w:t>
            </w:r>
            <w:r w:rsidR="00D70CC0" w:rsidRPr="00682C7C">
              <w:rPr>
                <w:rFonts w:asciiTheme="minorHAnsi" w:hAnsiTheme="minorHAnsi" w:cstheme="minorHAnsi"/>
                <w:lang w:val="en-GB"/>
              </w:rPr>
              <w:t>(s)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2DA3A464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F17E35" w14:paraId="574B48BF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63D9B046" w14:textId="451F4467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Year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314C4DA4" w14:textId="2EE5E843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F17E35">
              <w:rPr>
                <w:rFonts w:asciiTheme="minorHAnsi" w:hAnsiTheme="minorHAnsi" w:cstheme="minorHAnsi"/>
                <w:lang w:val="en-US"/>
              </w:rPr>
              <w:t>[1</w:t>
            </w:r>
            <w:r w:rsidRPr="00F17E35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 w:rsidRPr="00F17E35">
              <w:rPr>
                <w:rFonts w:asciiTheme="minorHAnsi" w:hAnsiTheme="minorHAnsi" w:cstheme="minorHAnsi"/>
                <w:lang w:val="en-US"/>
              </w:rPr>
              <w:t>, 2</w:t>
            </w:r>
            <w:r w:rsidRPr="00F17E35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Pr="00F17E35">
              <w:rPr>
                <w:rFonts w:asciiTheme="minorHAnsi" w:hAnsiTheme="minorHAnsi" w:cstheme="minorHAnsi"/>
                <w:lang w:val="en-US"/>
              </w:rPr>
              <w:t>, …]</w:t>
            </w:r>
          </w:p>
        </w:tc>
      </w:tr>
      <w:tr w:rsidR="009547F1" w:rsidRPr="00F17E35" w14:paraId="370A2F2B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03860636" w14:textId="71EBDD8B" w:rsidR="009547F1" w:rsidRPr="00682C7C" w:rsidRDefault="00DA712C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“</w:t>
            </w:r>
            <w:r w:rsidR="009547F1" w:rsidRPr="00682C7C">
              <w:rPr>
                <w:rFonts w:asciiTheme="minorHAnsi" w:hAnsiTheme="minorHAnsi" w:cstheme="minorHAnsi"/>
                <w:lang w:val="en-GB"/>
              </w:rPr>
              <w:t>Go or No Go</w:t>
            </w:r>
            <w:r w:rsidRPr="00682C7C">
              <w:rPr>
                <w:rFonts w:asciiTheme="minorHAnsi" w:hAnsiTheme="minorHAnsi" w:cstheme="minorHAnsi"/>
                <w:lang w:val="en-GB"/>
              </w:rPr>
              <w:t>”</w:t>
            </w:r>
            <w:r w:rsidR="009547F1" w:rsidRPr="00682C7C">
              <w:rPr>
                <w:rFonts w:asciiTheme="minorHAnsi" w:hAnsiTheme="minorHAnsi" w:cstheme="minorHAnsi"/>
                <w:lang w:val="en-GB"/>
              </w:rPr>
              <w:t xml:space="preserve"> interview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47A8EFF4" w14:textId="7BCBD7A0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F17E35">
              <w:rPr>
                <w:rFonts w:asciiTheme="minorHAnsi" w:hAnsiTheme="minorHAnsi" w:cstheme="minorHAnsi"/>
                <w:lang w:val="en-US"/>
              </w:rPr>
              <w:t>[Y/N]</w:t>
            </w:r>
          </w:p>
        </w:tc>
      </w:tr>
      <w:tr w:rsidR="009547F1" w:rsidRPr="00DA292D" w14:paraId="67F8647D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35518723" w14:textId="41AEA0EB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 xml:space="preserve">Other </w:t>
            </w:r>
            <w:r w:rsidR="00D70CC0" w:rsidRPr="00682C7C">
              <w:rPr>
                <w:rFonts w:asciiTheme="minorHAnsi" w:hAnsiTheme="minorHAnsi" w:cstheme="minorHAnsi"/>
                <w:lang w:val="en-GB"/>
              </w:rPr>
              <w:t>people</w:t>
            </w:r>
            <w:r w:rsidRPr="00682C7C">
              <w:rPr>
                <w:rFonts w:asciiTheme="minorHAnsi" w:hAnsiTheme="minorHAnsi" w:cstheme="minorHAnsi"/>
                <w:lang w:val="en-GB"/>
              </w:rPr>
              <w:t xml:space="preserve"> present</w:t>
            </w:r>
            <w:r w:rsidR="00D70CC0" w:rsidRPr="00682C7C">
              <w:rPr>
                <w:rFonts w:asciiTheme="minorHAnsi" w:hAnsiTheme="minorHAnsi" w:cstheme="minorHAnsi"/>
                <w:lang w:val="en-GB"/>
              </w:rPr>
              <w:t xml:space="preserve"> at the interview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13BA2A60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DA292D" w14:paraId="22343773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125738E9" w14:textId="69CB8620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Date of last progress review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372F0734" w14:textId="6DDB1A8F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DA292D" w14:paraId="5376BD97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23B4A7DE" w14:textId="3FE56320" w:rsidR="009547F1" w:rsidRPr="00682C7C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Date of present progress review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6498C2D1" w14:textId="7777777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547F1" w:rsidRPr="00F17E35" w14:paraId="64B07A01" w14:textId="77777777" w:rsidTr="00682C7C">
        <w:trPr>
          <w:trHeight w:val="284"/>
        </w:trPr>
        <w:tc>
          <w:tcPr>
            <w:tcW w:w="3408" w:type="dxa"/>
            <w:shd w:val="clear" w:color="auto" w:fill="auto"/>
          </w:tcPr>
          <w:p w14:paraId="09F49DE0" w14:textId="1B1BB803" w:rsidR="009547F1" w:rsidRPr="00682C7C" w:rsidRDefault="00D70CC0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682C7C">
              <w:rPr>
                <w:rFonts w:asciiTheme="minorHAnsi" w:hAnsiTheme="minorHAnsi" w:cstheme="minorHAnsi"/>
                <w:lang w:val="en-GB"/>
              </w:rPr>
              <w:t>A</w:t>
            </w:r>
            <w:r w:rsidR="009547F1" w:rsidRPr="00682C7C">
              <w:rPr>
                <w:rFonts w:asciiTheme="minorHAnsi" w:hAnsiTheme="minorHAnsi" w:cstheme="minorHAnsi"/>
                <w:lang w:val="en-GB"/>
              </w:rPr>
              <w:t>ssessment</w:t>
            </w:r>
            <w:r w:rsidRPr="00682C7C">
              <w:rPr>
                <w:rFonts w:asciiTheme="minorHAnsi" w:hAnsiTheme="minorHAnsi" w:cstheme="minorHAnsi"/>
                <w:lang w:val="en-GB"/>
              </w:rPr>
              <w:t xml:space="preserve"> period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08594B75" w14:textId="0BADDC67" w:rsidR="009547F1" w:rsidRPr="00F17E35" w:rsidRDefault="009547F1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F17E35">
              <w:rPr>
                <w:rFonts w:asciiTheme="minorHAnsi" w:hAnsiTheme="minorHAnsi" w:cstheme="minorHAnsi"/>
                <w:lang w:val="en-US"/>
              </w:rPr>
              <w:t>… to ….</w:t>
            </w:r>
          </w:p>
        </w:tc>
      </w:tr>
    </w:tbl>
    <w:p w14:paraId="29E2C6CD" w14:textId="7658446C" w:rsidR="00225600" w:rsidRPr="00F17E35" w:rsidRDefault="00225600" w:rsidP="00355826">
      <w:pP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3345E623" w14:textId="77777777" w:rsidR="009547F1" w:rsidRPr="00F17E35" w:rsidRDefault="009547F1" w:rsidP="00355826">
      <w:pP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3A2FEA5A" w14:textId="347E27BD" w:rsidR="00275291" w:rsidRDefault="00DA292D" w:rsidP="00275291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292D">
        <w:rPr>
          <w:rFonts w:asciiTheme="minorHAnsi" w:hAnsiTheme="minorHAnsi" w:cstheme="minorHAnsi"/>
          <w:b/>
          <w:lang w:val="en-US"/>
        </w:rPr>
        <w:t>(continue on the next page)</w:t>
      </w:r>
      <w:r w:rsidR="00F17E35" w:rsidRPr="00F17E35"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58F0B609" w14:textId="77777777" w:rsidR="00275291" w:rsidRPr="00275291" w:rsidRDefault="00275291" w:rsidP="00275291">
      <w:pPr>
        <w:tabs>
          <w:tab w:val="left" w:pos="40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682D1580" w14:textId="4E02B543" w:rsidR="009547F1" w:rsidRPr="00F17E35" w:rsidRDefault="009547F1" w:rsidP="00275291">
      <w:pPr>
        <w:tabs>
          <w:tab w:val="left" w:pos="40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ab/>
        <w:t>PhD candidate’s input</w:t>
      </w:r>
    </w:p>
    <w:p w14:paraId="33747472" w14:textId="55922B67" w:rsidR="009547F1" w:rsidRPr="00DF3E26" w:rsidRDefault="00DF3E26" w:rsidP="00DF3E26">
      <w:pPr>
        <w:shd w:val="clear" w:color="auto" w:fill="FFD966" w:themeFill="accent4" w:themeFillTint="99"/>
        <w:rPr>
          <w:rFonts w:asciiTheme="minorHAnsi" w:hAnsiTheme="minorHAnsi" w:cstheme="minorHAnsi"/>
          <w:b/>
          <w:bCs/>
          <w:lang w:val="en-GB"/>
        </w:rPr>
      </w:pPr>
      <w:r w:rsidRPr="00DF3E26">
        <w:rPr>
          <w:rFonts w:asciiTheme="minorHAnsi" w:hAnsiTheme="minorHAnsi" w:cstheme="minorHAnsi"/>
          <w:b/>
          <w:bCs/>
          <w:lang w:val="en-GB"/>
        </w:rPr>
        <w:t>AGREEMENTS, TASKS AND ACHIEVEMENTS</w:t>
      </w:r>
    </w:p>
    <w:p w14:paraId="15A4191A" w14:textId="76B263C9" w:rsidR="009547F1" w:rsidRPr="007A406A" w:rsidRDefault="00D70CC0" w:rsidP="009547F1">
      <w:pPr>
        <w:pStyle w:val="ListParagraph"/>
        <w:numPr>
          <w:ilvl w:val="0"/>
          <w:numId w:val="26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b/>
          <w:bCs/>
          <w:lang w:val="en-US"/>
        </w:rPr>
      </w:pPr>
      <w:bookmarkStart w:id="0" w:name="bm_vraag1"/>
      <w:bookmarkEnd w:id="0"/>
      <w:r w:rsidRPr="007A406A">
        <w:rPr>
          <w:rFonts w:asciiTheme="minorHAnsi" w:hAnsiTheme="minorHAnsi" w:cstheme="minorHAnsi"/>
          <w:b/>
          <w:bCs/>
          <w:lang w:val="en-US"/>
        </w:rPr>
        <w:t>What is your opinion of</w:t>
      </w:r>
      <w:r w:rsidR="009547F1" w:rsidRPr="007A406A">
        <w:rPr>
          <w:rFonts w:asciiTheme="minorHAnsi" w:hAnsiTheme="minorHAnsi" w:cstheme="minorHAnsi"/>
          <w:b/>
          <w:bCs/>
          <w:lang w:val="en-US"/>
        </w:rPr>
        <w:t xml:space="preserve"> your performance in the past period?</w:t>
      </w:r>
    </w:p>
    <w:p w14:paraId="0EAD70A8" w14:textId="77777777" w:rsidR="00D70CC0" w:rsidRPr="00275291" w:rsidRDefault="00D70CC0" w:rsidP="00D70CC0">
      <w:pPr>
        <w:pStyle w:val="Toelicht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Consider the following:</w:t>
      </w:r>
    </w:p>
    <w:p w14:paraId="2EC78BF0" w14:textId="4F5C5A0B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Any concluded agreements, including performance agreements; the results you have achieved; and 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(if </w:t>
      </w:r>
      <w:r w:rsidR="00E40897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applicable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) your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 contribution to the objectives of the team</w:t>
      </w:r>
    </w:p>
    <w:p w14:paraId="385044CA" w14:textId="49FC7C55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The impact of your work: what does your work contribute to, 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and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what is the higher goal? What makes it genuinely successful?</w:t>
      </w:r>
    </w:p>
    <w:p w14:paraId="7A6BC19C" w14:textId="77777777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</w:rPr>
        <w:t>Your qualities and skills</w:t>
      </w:r>
    </w:p>
    <w:p w14:paraId="12EF81C6" w14:textId="4E5DCFAC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Your tasks and roles within the team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 (if </w:t>
      </w:r>
      <w:r w:rsidR="00554D19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applicable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)</w:t>
      </w:r>
    </w:p>
    <w:p w14:paraId="09524567" w14:textId="7556A84D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Your training and supervision 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agreement</w:t>
      </w:r>
    </w:p>
    <w:p w14:paraId="343D23EF" w14:textId="68F9B25A" w:rsidR="00D70CC0" w:rsidRPr="00275291" w:rsidRDefault="00D70CC0" w:rsidP="00D70CC0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Any feedback gathered from</w:t>
      </w:r>
      <w:r w:rsidR="00340454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 co-workers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/stakeholders</w:t>
      </w:r>
    </w:p>
    <w:p w14:paraId="06BF95FA" w14:textId="77777777" w:rsidR="009547F1" w:rsidRPr="00F17E35" w:rsidRDefault="009547F1" w:rsidP="009547F1">
      <w:pPr>
        <w:pStyle w:val="Toelichting"/>
        <w:rPr>
          <w:rFonts w:asciiTheme="minorHAnsi" w:hAnsiTheme="minorHAnsi" w:cstheme="minorHAnsi"/>
          <w:color w:val="808080" w:themeColor="background1" w:themeShade="80"/>
          <w:lang w:val="en-GB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408"/>
        <w:gridCol w:w="6226"/>
      </w:tblGrid>
      <w:tr w:rsidR="00F41495" w:rsidRPr="00F17E35" w14:paraId="6B5A24E6" w14:textId="77777777" w:rsidTr="009D7EBF">
        <w:trPr>
          <w:trHeight w:val="284"/>
        </w:trPr>
        <w:tc>
          <w:tcPr>
            <w:tcW w:w="3408" w:type="dxa"/>
            <w:shd w:val="clear" w:color="auto" w:fill="auto"/>
          </w:tcPr>
          <w:p w14:paraId="41C8934B" w14:textId="73F2208A" w:rsidR="00F41495" w:rsidRPr="00F17E35" w:rsidRDefault="00F41495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bookmarkStart w:id="1" w:name="bm_categorieen1"/>
            <w:bookmarkEnd w:id="1"/>
            <w:r w:rsidRPr="00F17E35">
              <w:rPr>
                <w:rFonts w:asciiTheme="minorHAnsi" w:hAnsiTheme="minorHAnsi" w:cstheme="minorHAnsi"/>
                <w:lang w:val="en-GB"/>
              </w:rPr>
              <w:t>Thesis progress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46C76AD4" w14:textId="4A5861B5" w:rsidR="00F41495" w:rsidRPr="00F17E35" w:rsidRDefault="00DF3E26" w:rsidP="009D7EBF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5513A0" w14:paraId="6334E2E6" w14:textId="77777777" w:rsidTr="009D7EBF">
        <w:trPr>
          <w:trHeight w:val="284"/>
        </w:trPr>
        <w:tc>
          <w:tcPr>
            <w:tcW w:w="3408" w:type="dxa"/>
            <w:shd w:val="clear" w:color="auto" w:fill="auto"/>
          </w:tcPr>
          <w:p w14:paraId="7C467C3E" w14:textId="329A87DF" w:rsidR="00DF3E26" w:rsidRPr="00F17E35" w:rsidRDefault="00DF3E26" w:rsidP="00DF3E26">
            <w:pPr>
              <w:tabs>
                <w:tab w:val="left" w:pos="3317"/>
              </w:tabs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PhD candidate </w:t>
            </w:r>
            <w:r w:rsidRPr="00AA476B">
              <w:rPr>
                <w:rFonts w:asciiTheme="minorHAnsi" w:hAnsiTheme="minorHAnsi" w:cstheme="minorHAnsi"/>
                <w:lang w:val="en-US"/>
              </w:rPr>
              <w:t>training (e.</w:t>
            </w:r>
            <w:r>
              <w:rPr>
                <w:rFonts w:asciiTheme="minorHAnsi" w:hAnsiTheme="minorHAnsi" w:cstheme="minorHAnsi"/>
                <w:lang w:val="en-US"/>
              </w:rPr>
              <w:t>g., courses)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37195DEB" w14:textId="4928756B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DA292D" w14:paraId="0C532E1A" w14:textId="77777777" w:rsidTr="00A9490B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14:paraId="1439E6AD" w14:textId="6CF7F8AE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Item “</w:t>
            </w:r>
            <w:r w:rsidRPr="00682C7C">
              <w:rPr>
                <w:rFonts w:asciiTheme="minorHAnsi" w:hAnsiTheme="minorHAnsi" w:cstheme="minorHAnsi"/>
                <w:i/>
                <w:iCs/>
                <w:lang w:val="en-US"/>
              </w:rPr>
              <w:t>The other TRIPLE components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”: merged with question 5 for PhD candidates not employed by UU.</w:t>
            </w:r>
          </w:p>
        </w:tc>
      </w:tr>
    </w:tbl>
    <w:p w14:paraId="13E2986F" w14:textId="77777777" w:rsidR="00F41495" w:rsidRPr="00F17E35" w:rsidRDefault="00F41495" w:rsidP="009D7EBF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47F6D285" w14:textId="54F13F74" w:rsidR="009547F1" w:rsidRPr="007A406A" w:rsidRDefault="00554D19" w:rsidP="009547F1">
      <w:pPr>
        <w:pStyle w:val="ListParagraph"/>
        <w:keepNext/>
        <w:keepLines/>
        <w:numPr>
          <w:ilvl w:val="0"/>
          <w:numId w:val="26"/>
        </w:numPr>
        <w:tabs>
          <w:tab w:val="left" w:pos="3317"/>
        </w:tabs>
        <w:spacing w:after="0" w:line="220" w:lineRule="atLeast"/>
        <w:ind w:left="357" w:hanging="357"/>
        <w:rPr>
          <w:rFonts w:asciiTheme="minorHAnsi" w:hAnsiTheme="minorHAnsi" w:cstheme="minorHAnsi"/>
          <w:b/>
          <w:bCs/>
          <w:lang w:val="en-GB"/>
        </w:rPr>
      </w:pPr>
      <w:r w:rsidRPr="007A406A">
        <w:rPr>
          <w:rFonts w:asciiTheme="minorHAnsi" w:hAnsiTheme="minorHAnsi" w:cstheme="minorHAnsi"/>
          <w:b/>
          <w:bCs/>
          <w:lang w:val="en-GB"/>
        </w:rPr>
        <w:t>What is your opinion of</w:t>
      </w:r>
      <w:r w:rsidR="009547F1" w:rsidRPr="007A406A">
        <w:rPr>
          <w:rFonts w:asciiTheme="minorHAnsi" w:hAnsiTheme="minorHAnsi" w:cstheme="minorHAnsi"/>
          <w:b/>
          <w:bCs/>
          <w:lang w:val="en-GB"/>
        </w:rPr>
        <w:t xml:space="preserve"> your working environment?</w:t>
      </w:r>
    </w:p>
    <w:p w14:paraId="6B919E8E" w14:textId="2E318C31" w:rsidR="00275291" w:rsidRPr="00275291" w:rsidRDefault="00554D19" w:rsidP="00275291">
      <w:pPr>
        <w:pStyle w:val="Toelicht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Consider such factors as the cooperation with your supervisor(s) and </w:t>
      </w:r>
      <w:r w:rsidR="006A0AB2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possible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co-workers at the UU, and the atmosphere and inclusiveness in the team (if </w:t>
      </w:r>
      <w:r w:rsidR="006A0AB2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applicable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).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554D19" w14:paraId="64B6E07A" w14:textId="77777777" w:rsidTr="00A9490B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4C7CA446" w14:textId="082197CA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6449DE54" w14:textId="77777777" w:rsidR="00F41495" w:rsidRPr="009D7EBF" w:rsidRDefault="00F41495" w:rsidP="009D7EBF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5B2CDF6F" w14:textId="77777777" w:rsidR="00554D19" w:rsidRPr="007A406A" w:rsidRDefault="00F41495" w:rsidP="009D7EBF">
      <w:pPr>
        <w:pStyle w:val="ListParagraph"/>
        <w:keepNext/>
        <w:keepLines/>
        <w:numPr>
          <w:ilvl w:val="0"/>
          <w:numId w:val="26"/>
        </w:numPr>
        <w:tabs>
          <w:tab w:val="left" w:pos="3317"/>
        </w:tabs>
        <w:spacing w:after="0" w:line="220" w:lineRule="atLeast"/>
        <w:ind w:left="357" w:hanging="357"/>
        <w:rPr>
          <w:rFonts w:asciiTheme="minorHAnsi" w:hAnsiTheme="minorHAnsi" w:cstheme="minorHAnsi"/>
          <w:b/>
          <w:bCs/>
          <w:lang w:val="en-GB"/>
        </w:rPr>
      </w:pPr>
      <w:r w:rsidRPr="007A406A">
        <w:rPr>
          <w:rFonts w:asciiTheme="minorHAnsi" w:hAnsiTheme="minorHAnsi" w:cstheme="minorHAnsi"/>
          <w:b/>
          <w:bCs/>
          <w:lang w:val="en-GB"/>
        </w:rPr>
        <w:t xml:space="preserve">What </w:t>
      </w:r>
      <w:r w:rsidR="00554D19" w:rsidRPr="007A406A">
        <w:rPr>
          <w:rFonts w:asciiTheme="minorHAnsi" w:hAnsiTheme="minorHAnsi" w:cstheme="minorHAnsi"/>
          <w:b/>
          <w:bCs/>
          <w:lang w:val="en-GB"/>
        </w:rPr>
        <w:t>performance</w:t>
      </w:r>
      <w:r w:rsidRPr="007A406A">
        <w:rPr>
          <w:rFonts w:asciiTheme="minorHAnsi" w:hAnsiTheme="minorHAnsi" w:cstheme="minorHAnsi"/>
          <w:b/>
          <w:bCs/>
          <w:lang w:val="en-GB"/>
        </w:rPr>
        <w:t xml:space="preserve"> agreements </w:t>
      </w:r>
      <w:r w:rsidR="00554D19" w:rsidRPr="007A406A">
        <w:rPr>
          <w:rFonts w:asciiTheme="minorHAnsi" w:hAnsiTheme="minorHAnsi" w:cstheme="minorHAnsi"/>
          <w:b/>
          <w:bCs/>
          <w:lang w:val="en-GB"/>
        </w:rPr>
        <w:t xml:space="preserve">would you like to conclude </w:t>
      </w:r>
      <w:r w:rsidR="00554D19" w:rsidRPr="007A406A">
        <w:rPr>
          <w:rFonts w:asciiTheme="minorHAnsi" w:hAnsiTheme="minorHAnsi" w:cstheme="minorHAnsi"/>
          <w:b/>
          <w:bCs/>
          <w:u w:val="single"/>
          <w:lang w:val="en-GB"/>
        </w:rPr>
        <w:t>for the year ahead</w:t>
      </w:r>
      <w:r w:rsidR="00554D19" w:rsidRPr="007A406A">
        <w:rPr>
          <w:rFonts w:asciiTheme="minorHAnsi" w:hAnsiTheme="minorHAnsi" w:cstheme="minorHAnsi"/>
          <w:b/>
          <w:bCs/>
          <w:lang w:val="en-GB"/>
        </w:rPr>
        <w:t xml:space="preserve">? </w:t>
      </w:r>
    </w:p>
    <w:p w14:paraId="37EB829F" w14:textId="440F6A55" w:rsidR="00682C7C" w:rsidRPr="00275291" w:rsidRDefault="00554D19" w:rsidP="00682C7C">
      <w:pPr>
        <w:pStyle w:val="Toelichting"/>
        <w:rPr>
          <w:rFonts w:asciiTheme="minorHAnsi" w:hAnsiTheme="minorHAnsi" w:cstheme="minorHAnsi"/>
          <w:i/>
          <w:iCs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How will this affect the agreements made in the training and supervision agreement and the previous progress reviews? </w:t>
      </w:r>
      <w:r w:rsidRPr="00275291">
        <w:rPr>
          <w:rFonts w:asciiTheme="minorHAnsi" w:hAnsiTheme="minorHAnsi" w:cstheme="minorHAnsi"/>
          <w:i/>
          <w:iCs/>
          <w:color w:val="auto"/>
          <w:sz w:val="22"/>
          <w:szCs w:val="24"/>
          <w:lang w:val="en-US"/>
        </w:rPr>
        <w:t>For agreements on your professional development, turn to question 6.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554D19" w14:paraId="786927F5" w14:textId="77777777" w:rsidTr="009D7EBF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2DF057E8" w14:textId="526BFD69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2472C07F" w14:textId="77777777" w:rsidR="00F41495" w:rsidRPr="009D7EBF" w:rsidRDefault="00F41495" w:rsidP="009D7EBF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1020F3A8" w14:textId="3351CA0B" w:rsidR="00635394" w:rsidRPr="00E40897" w:rsidRDefault="00E40897" w:rsidP="00554D1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lang w:val="en-GB"/>
        </w:rPr>
      </w:pPr>
      <w:r w:rsidRPr="00E40897">
        <w:rPr>
          <w:rFonts w:asciiTheme="minorHAnsi" w:hAnsiTheme="minorHAnsi" w:cstheme="minorHAnsi"/>
          <w:b/>
          <w:bCs/>
          <w:lang w:val="en-GB"/>
        </w:rPr>
        <w:t xml:space="preserve">Item “Ancillary activities” is </w:t>
      </w:r>
      <w:r w:rsidR="00554D19" w:rsidRPr="00E40897">
        <w:rPr>
          <w:rFonts w:asciiTheme="minorHAnsi" w:hAnsiTheme="minorHAnsi" w:cstheme="minorHAnsi"/>
          <w:b/>
          <w:bCs/>
          <w:lang w:val="en-GB"/>
        </w:rPr>
        <w:t xml:space="preserve">not </w:t>
      </w:r>
      <w:r>
        <w:rPr>
          <w:rFonts w:asciiTheme="minorHAnsi" w:hAnsiTheme="minorHAnsi" w:cstheme="minorHAnsi"/>
          <w:b/>
          <w:bCs/>
          <w:lang w:val="en-GB"/>
        </w:rPr>
        <w:t>relevant</w:t>
      </w:r>
      <w:r w:rsidR="00554D19" w:rsidRPr="00E40897">
        <w:rPr>
          <w:rFonts w:asciiTheme="minorHAnsi" w:hAnsiTheme="minorHAnsi" w:cstheme="minorHAnsi"/>
          <w:b/>
          <w:bCs/>
          <w:lang w:val="en-GB"/>
        </w:rPr>
        <w:t xml:space="preserve"> for PhD candidates </w:t>
      </w:r>
      <w:r w:rsidR="0091627C">
        <w:rPr>
          <w:rFonts w:asciiTheme="minorHAnsi" w:hAnsiTheme="minorHAnsi" w:cstheme="minorHAnsi"/>
          <w:b/>
          <w:bCs/>
          <w:lang w:val="en-GB"/>
        </w:rPr>
        <w:t xml:space="preserve">who </w:t>
      </w:r>
      <w:r w:rsidR="00554D19" w:rsidRPr="00E40897">
        <w:rPr>
          <w:rFonts w:asciiTheme="minorHAnsi" w:hAnsiTheme="minorHAnsi" w:cstheme="minorHAnsi"/>
          <w:b/>
          <w:bCs/>
          <w:lang w:val="en-GB"/>
        </w:rPr>
        <w:t>are not employe</w:t>
      </w:r>
      <w:r w:rsidRPr="00E40897">
        <w:rPr>
          <w:rFonts w:asciiTheme="minorHAnsi" w:hAnsiTheme="minorHAnsi" w:cstheme="minorHAnsi"/>
          <w:b/>
          <w:bCs/>
          <w:lang w:val="en-GB"/>
        </w:rPr>
        <w:t>d by the UU</w:t>
      </w:r>
      <w:r w:rsidR="00554D19" w:rsidRPr="00E40897">
        <w:rPr>
          <w:rFonts w:asciiTheme="minorHAnsi" w:hAnsiTheme="minorHAnsi" w:cstheme="minorHAnsi"/>
          <w:b/>
          <w:bCs/>
          <w:lang w:val="en-GB"/>
        </w:rPr>
        <w:t>.</w:t>
      </w:r>
    </w:p>
    <w:p w14:paraId="4FAB48F7" w14:textId="75D69CDC" w:rsidR="009547F1" w:rsidRPr="00DF3E26" w:rsidRDefault="00DF3E26" w:rsidP="00DF3E26">
      <w:pPr>
        <w:shd w:val="clear" w:color="auto" w:fill="FFD966" w:themeFill="accent4" w:themeFillTint="99"/>
        <w:rPr>
          <w:rFonts w:asciiTheme="minorHAnsi" w:hAnsiTheme="minorHAnsi" w:cstheme="minorHAnsi"/>
          <w:b/>
          <w:bCs/>
          <w:lang w:val="en-GB"/>
        </w:rPr>
      </w:pPr>
      <w:r w:rsidRPr="00DF3E26">
        <w:rPr>
          <w:rFonts w:asciiTheme="minorHAnsi" w:hAnsiTheme="minorHAnsi" w:cstheme="minorHAnsi"/>
          <w:b/>
          <w:bCs/>
          <w:lang w:val="en-GB"/>
        </w:rPr>
        <w:t>DEVELOPMENT</w:t>
      </w:r>
    </w:p>
    <w:p w14:paraId="791AFE26" w14:textId="4D3113FF" w:rsidR="009547F1" w:rsidRPr="00E40897" w:rsidRDefault="00E40897" w:rsidP="009547F1">
      <w:pPr>
        <w:pStyle w:val="ListParagraph"/>
        <w:keepNext/>
        <w:keepLines/>
        <w:numPr>
          <w:ilvl w:val="0"/>
          <w:numId w:val="26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b/>
          <w:bCs/>
          <w:lang w:val="en-GB"/>
        </w:rPr>
      </w:pPr>
      <w:r w:rsidRPr="00E40897">
        <w:rPr>
          <w:rFonts w:asciiTheme="minorHAnsi" w:hAnsiTheme="minorHAnsi" w:cstheme="minorHAnsi"/>
          <w:b/>
          <w:bCs/>
          <w:lang w:val="en-GB"/>
        </w:rPr>
        <w:t>What</w:t>
      </w:r>
      <w:r w:rsidR="009547F1" w:rsidRPr="00E40897">
        <w:rPr>
          <w:rFonts w:asciiTheme="minorHAnsi" w:hAnsiTheme="minorHAnsi" w:cstheme="minorHAnsi"/>
          <w:b/>
          <w:bCs/>
          <w:lang w:val="en-GB"/>
        </w:rPr>
        <w:t xml:space="preserve"> steps did you take </w:t>
      </w:r>
      <w:r w:rsidR="00554D19" w:rsidRPr="00E40897">
        <w:rPr>
          <w:rFonts w:asciiTheme="minorHAnsi" w:hAnsiTheme="minorHAnsi" w:cstheme="minorHAnsi"/>
          <w:b/>
          <w:bCs/>
          <w:lang w:val="en-GB"/>
        </w:rPr>
        <w:t>in terms of</w:t>
      </w:r>
      <w:r w:rsidR="009547F1" w:rsidRPr="00E40897">
        <w:rPr>
          <w:rFonts w:asciiTheme="minorHAnsi" w:hAnsiTheme="minorHAnsi" w:cstheme="minorHAnsi"/>
          <w:b/>
          <w:bCs/>
          <w:lang w:val="en-GB"/>
        </w:rPr>
        <w:t xml:space="preserve"> professional development </w:t>
      </w:r>
      <w:r w:rsidR="009547F1" w:rsidRPr="00E40897">
        <w:rPr>
          <w:rFonts w:asciiTheme="minorHAnsi" w:hAnsiTheme="minorHAnsi" w:cstheme="minorHAnsi"/>
          <w:b/>
          <w:bCs/>
          <w:u w:val="single"/>
          <w:lang w:val="en-GB"/>
        </w:rPr>
        <w:t>in the past period</w:t>
      </w:r>
      <w:r w:rsidR="009547F1" w:rsidRPr="00E40897">
        <w:rPr>
          <w:rFonts w:asciiTheme="minorHAnsi" w:hAnsiTheme="minorHAnsi" w:cstheme="minorHAnsi"/>
          <w:b/>
          <w:bCs/>
          <w:lang w:val="en-GB"/>
        </w:rPr>
        <w:t>?</w:t>
      </w:r>
    </w:p>
    <w:p w14:paraId="294A952F" w14:textId="35B152C3" w:rsidR="009D7EBF" w:rsidRPr="00275291" w:rsidRDefault="007A406A" w:rsidP="009D7EBF">
      <w:pPr>
        <w:pStyle w:val="Toelicht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Consider such activities as training, coaching, peer review, </w:t>
      </w:r>
      <w:r w:rsidR="00E40897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social impact and outreach</w:t>
      </w:r>
      <w:r w:rsidR="00682C7C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, personal leadership; participation or active contribution to conferences and seminars,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etc.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554D19" w14:paraId="073448D6" w14:textId="77777777" w:rsidTr="00A9490B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2D49E71F" w14:textId="62716F9F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121D5FB4" w14:textId="77777777" w:rsidR="009D7EBF" w:rsidRPr="009D7EBF" w:rsidRDefault="009D7EBF" w:rsidP="009D7EBF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67F4B940" w14:textId="31CFF601" w:rsidR="009547F1" w:rsidRPr="007A406A" w:rsidRDefault="007A406A" w:rsidP="009547F1">
      <w:pPr>
        <w:pStyle w:val="ListParagraph"/>
        <w:keepNext/>
        <w:keepLines/>
        <w:numPr>
          <w:ilvl w:val="0"/>
          <w:numId w:val="26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b/>
          <w:bCs/>
          <w:lang w:val="en-GB"/>
        </w:rPr>
      </w:pPr>
      <w:r w:rsidRPr="007A406A">
        <w:rPr>
          <w:rFonts w:asciiTheme="minorHAnsi" w:hAnsiTheme="minorHAnsi" w:cstheme="minorHAnsi"/>
          <w:b/>
          <w:bCs/>
          <w:lang w:val="en-GB"/>
        </w:rPr>
        <w:t>How would you like</w:t>
      </w:r>
      <w:r w:rsidR="009547F1" w:rsidRPr="007A406A">
        <w:rPr>
          <w:rFonts w:asciiTheme="minorHAnsi" w:hAnsiTheme="minorHAnsi" w:cstheme="minorHAnsi"/>
          <w:b/>
          <w:bCs/>
          <w:lang w:val="en-GB"/>
        </w:rPr>
        <w:t xml:space="preserve"> to </w:t>
      </w:r>
      <w:r w:rsidRPr="007A406A">
        <w:rPr>
          <w:rFonts w:asciiTheme="minorHAnsi" w:hAnsiTheme="minorHAnsi" w:cstheme="minorHAnsi"/>
          <w:b/>
          <w:bCs/>
          <w:u w:val="single"/>
          <w:lang w:val="en-GB"/>
        </w:rPr>
        <w:t xml:space="preserve">develop yourself </w:t>
      </w:r>
      <w:r w:rsidR="009547F1" w:rsidRPr="007A406A">
        <w:rPr>
          <w:rFonts w:asciiTheme="minorHAnsi" w:hAnsiTheme="minorHAnsi" w:cstheme="minorHAnsi"/>
          <w:b/>
          <w:bCs/>
          <w:u w:val="single"/>
          <w:lang w:val="en-GB"/>
        </w:rPr>
        <w:t>further</w:t>
      </w:r>
      <w:r w:rsidR="009547F1" w:rsidRPr="007A406A">
        <w:rPr>
          <w:rFonts w:asciiTheme="minorHAnsi" w:hAnsiTheme="minorHAnsi" w:cstheme="minorHAnsi"/>
          <w:b/>
          <w:bCs/>
          <w:lang w:val="en-GB"/>
        </w:rPr>
        <w:t xml:space="preserve"> and how </w:t>
      </w:r>
      <w:r w:rsidRPr="007A406A">
        <w:rPr>
          <w:rFonts w:asciiTheme="minorHAnsi" w:hAnsiTheme="minorHAnsi" w:cstheme="minorHAnsi"/>
          <w:b/>
          <w:bCs/>
          <w:lang w:val="en-GB"/>
        </w:rPr>
        <w:t>could</w:t>
      </w:r>
      <w:r w:rsidR="009547F1" w:rsidRPr="007A406A">
        <w:rPr>
          <w:rFonts w:asciiTheme="minorHAnsi" w:hAnsiTheme="minorHAnsi" w:cstheme="minorHAnsi"/>
          <w:b/>
          <w:bCs/>
          <w:lang w:val="en-GB"/>
        </w:rPr>
        <w:t xml:space="preserve"> you achieve this?</w:t>
      </w:r>
    </w:p>
    <w:p w14:paraId="62CD1500" w14:textId="4F278F06" w:rsidR="009D7EBF" w:rsidRPr="00275291" w:rsidRDefault="007A406A" w:rsidP="009D7EBF">
      <w:pPr>
        <w:pStyle w:val="Toelichting"/>
        <w:keepNext/>
        <w:keepLines/>
        <w:rPr>
          <w:rFonts w:asciiTheme="minorHAnsi" w:hAnsiTheme="minorHAnsi" w:cstheme="minorHAnsi"/>
          <w:sz w:val="22"/>
          <w:szCs w:val="22"/>
          <w:lang w:val="en-GB"/>
        </w:rPr>
      </w:pPr>
      <w:bookmarkStart w:id="2" w:name="_Hlk94800865"/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Consider your development in both the year to come and in the long term, </w:t>
      </w:r>
      <w:r w:rsidR="00682C7C"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e.g. in your </w:t>
      </w:r>
      <w:r w:rsidR="0091627C">
        <w:rPr>
          <w:rFonts w:asciiTheme="minorHAnsi" w:hAnsiTheme="minorHAnsi" w:cstheme="minorHAnsi"/>
          <w:color w:val="auto"/>
          <w:sz w:val="22"/>
          <w:szCs w:val="22"/>
          <w:lang w:val="en-GB"/>
        </w:rPr>
        <w:t>future</w:t>
      </w:r>
      <w:r w:rsidR="00682C7C"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career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>. Refer to the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12" w:history="1">
        <w:r w:rsidRPr="0027529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Development Guide</w:t>
        </w:r>
      </w:hyperlink>
      <w:r w:rsidRPr="002752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>if you need help.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554D19" w14:paraId="020F482E" w14:textId="77777777" w:rsidTr="00A9490B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70AB98BC" w14:textId="2BB22697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bookmarkEnd w:id="2"/>
    </w:tbl>
    <w:p w14:paraId="1588BF37" w14:textId="77777777" w:rsidR="00F41495" w:rsidRPr="009D7EBF" w:rsidRDefault="00F41495" w:rsidP="009D7EBF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274B4801" w14:textId="727B573F" w:rsidR="00844E3E" w:rsidRPr="00DF3E26" w:rsidRDefault="00DF3E26" w:rsidP="00DF3E26">
      <w:pPr>
        <w:shd w:val="clear" w:color="auto" w:fill="FFD966" w:themeFill="accent4" w:themeFillTint="99"/>
        <w:rPr>
          <w:rFonts w:asciiTheme="minorHAnsi" w:hAnsiTheme="minorHAnsi" w:cstheme="minorHAnsi"/>
          <w:b/>
          <w:bCs/>
          <w:lang w:val="en-GB"/>
        </w:rPr>
      </w:pPr>
      <w:r w:rsidRPr="00DF3E26">
        <w:rPr>
          <w:rFonts w:asciiTheme="minorHAnsi" w:hAnsiTheme="minorHAnsi" w:cstheme="minorHAnsi"/>
          <w:b/>
          <w:bCs/>
          <w:lang w:val="en-GB"/>
        </w:rPr>
        <w:t>ATTACHMENTS</w:t>
      </w:r>
    </w:p>
    <w:p w14:paraId="0405B596" w14:textId="2E37A1EA" w:rsidR="009D7EBF" w:rsidRPr="00844E3E" w:rsidRDefault="007A406A" w:rsidP="00844E3E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DA712C">
        <w:rPr>
          <w:lang w:val="en-US"/>
        </w:rPr>
        <w:t>If desired, you can attach appendices to the form.</w:t>
      </w:r>
      <w:r>
        <w:rPr>
          <w:lang w:val="en-US"/>
        </w:rPr>
        <w:t xml:space="preserve"> </w:t>
      </w:r>
    </w:p>
    <w:p w14:paraId="5A1DDED1" w14:textId="6893AAA0" w:rsidR="00635394" w:rsidRPr="00275291" w:rsidRDefault="007A406A" w:rsidP="00275291">
      <w:pPr>
        <w:keepNext/>
        <w:keepLines/>
        <w:spacing w:after="0" w:line="240" w:lineRule="auto"/>
        <w:rPr>
          <w:sz w:val="16"/>
          <w:szCs w:val="16"/>
          <w:lang w:val="en-US"/>
        </w:rPr>
      </w:pPr>
      <w:r w:rsidRPr="00275291">
        <w:rPr>
          <w:sz w:val="16"/>
          <w:szCs w:val="16"/>
          <w:lang w:val="en-US"/>
        </w:rPr>
        <w:lastRenderedPageBreak/>
        <w:tab/>
        <w:t xml:space="preserve"> </w:t>
      </w:r>
    </w:p>
    <w:p w14:paraId="1AFD971C" w14:textId="0BEC3346" w:rsidR="00F17E35" w:rsidRPr="00F17E35" w:rsidRDefault="00F17E35" w:rsidP="00F17E35">
      <w:pPr>
        <w:tabs>
          <w:tab w:val="left" w:pos="40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F7E71">
        <w:rPr>
          <w:rFonts w:asciiTheme="minorHAnsi" w:hAnsiTheme="minorHAnsi" w:cstheme="minorHAnsi"/>
          <w:b/>
          <w:sz w:val="28"/>
          <w:szCs w:val="28"/>
          <w:lang w:val="en-US"/>
        </w:rPr>
        <w:t>B</w:t>
      </w:r>
      <w:r w:rsidRPr="00AF7E7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C2B95">
        <w:rPr>
          <w:rFonts w:asciiTheme="minorHAnsi" w:hAnsiTheme="minorHAnsi" w:cstheme="minorHAnsi"/>
          <w:b/>
          <w:sz w:val="28"/>
          <w:szCs w:val="28"/>
          <w:lang w:val="en-US"/>
        </w:rPr>
        <w:t>Manager</w:t>
      </w:r>
      <w:r w:rsidRPr="00AF7E71">
        <w:rPr>
          <w:rFonts w:asciiTheme="minorHAnsi" w:hAnsiTheme="minorHAnsi" w:cstheme="minorHAnsi"/>
          <w:b/>
          <w:sz w:val="28"/>
          <w:szCs w:val="28"/>
          <w:lang w:val="en-US"/>
        </w:rPr>
        <w:t>’s report</w:t>
      </w:r>
    </w:p>
    <w:p w14:paraId="0D9AD748" w14:textId="20D6B670" w:rsidR="00F17E35" w:rsidRPr="00DF3E26" w:rsidRDefault="00DF3E26" w:rsidP="00DF3E26">
      <w:pPr>
        <w:shd w:val="clear" w:color="auto" w:fill="FFD966" w:themeFill="accent4" w:themeFillTint="99"/>
        <w:rPr>
          <w:rFonts w:asciiTheme="minorHAnsi" w:hAnsiTheme="minorHAnsi" w:cstheme="minorHAnsi"/>
          <w:b/>
          <w:bCs/>
          <w:lang w:val="en-GB"/>
        </w:rPr>
      </w:pPr>
      <w:r w:rsidRPr="00DF3E26">
        <w:rPr>
          <w:rFonts w:asciiTheme="minorHAnsi" w:hAnsiTheme="minorHAnsi" w:cstheme="minorHAnsi"/>
          <w:b/>
          <w:bCs/>
          <w:lang w:val="en-GB"/>
        </w:rPr>
        <w:t>AGREEMENTS, TASKS AND ACHIEVEMENTS</w:t>
      </w:r>
    </w:p>
    <w:p w14:paraId="5EAC3BE0" w14:textId="121F37A7" w:rsidR="00275291" w:rsidRPr="007A406A" w:rsidRDefault="00275291" w:rsidP="00275291">
      <w:pPr>
        <w:pStyle w:val="ListParagraph"/>
        <w:numPr>
          <w:ilvl w:val="0"/>
          <w:numId w:val="32"/>
        </w:numPr>
        <w:tabs>
          <w:tab w:val="left" w:pos="3317"/>
        </w:tabs>
        <w:spacing w:after="0" w:line="220" w:lineRule="atLeast"/>
        <w:rPr>
          <w:rFonts w:asciiTheme="minorHAnsi" w:hAnsiTheme="minorHAnsi" w:cstheme="minorHAnsi"/>
          <w:b/>
          <w:bCs/>
          <w:lang w:val="en-US"/>
        </w:rPr>
      </w:pPr>
      <w:r w:rsidRPr="007A406A">
        <w:rPr>
          <w:rFonts w:asciiTheme="minorHAnsi" w:hAnsiTheme="minorHAnsi" w:cstheme="minorHAnsi"/>
          <w:b/>
          <w:bCs/>
          <w:lang w:val="en-US"/>
        </w:rPr>
        <w:t xml:space="preserve">What is your opinion of </w:t>
      </w:r>
      <w:r w:rsidRPr="007A406A">
        <w:rPr>
          <w:b/>
          <w:lang w:val="en-US"/>
        </w:rPr>
        <w:t xml:space="preserve">the PhD candidate’s performance </w:t>
      </w:r>
      <w:r w:rsidRPr="007A406A">
        <w:rPr>
          <w:b/>
          <w:u w:val="single"/>
          <w:lang w:val="en-US"/>
        </w:rPr>
        <w:t>in the past period</w:t>
      </w:r>
      <w:r w:rsidRPr="007A406A">
        <w:rPr>
          <w:rFonts w:asciiTheme="minorHAnsi" w:hAnsiTheme="minorHAnsi" w:cstheme="minorHAnsi"/>
          <w:b/>
          <w:bCs/>
          <w:lang w:val="en-US"/>
        </w:rPr>
        <w:t>?</w:t>
      </w:r>
    </w:p>
    <w:p w14:paraId="1081EE4C" w14:textId="77777777" w:rsidR="00275291" w:rsidRPr="00275291" w:rsidRDefault="00275291" w:rsidP="00275291">
      <w:pPr>
        <w:pStyle w:val="Toelicht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Consider the following:</w:t>
      </w:r>
    </w:p>
    <w:p w14:paraId="639F9EFE" w14:textId="6055B3AE" w:rsidR="00275291" w:rsidRPr="00275291" w:rsidRDefault="00275291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Any concluded agreements, including performance agreements; the results 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PhD candidate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has achieved; and (if applicable) their contribution to the objectives of the team</w:t>
      </w:r>
    </w:p>
    <w:p w14:paraId="7DA357C0" w14:textId="2D9A050E" w:rsidR="00275291" w:rsidRPr="00275291" w:rsidRDefault="00275291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The impact of their work: what does 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PhD candidate’s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work contribute to, and what is the higher goal? What makes it genuinely successful?</w:t>
      </w:r>
    </w:p>
    <w:p w14:paraId="7E6A6D03" w14:textId="6598BD16" w:rsidR="00275291" w:rsidRPr="00275291" w:rsidRDefault="00275291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GB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GB"/>
        </w:rPr>
        <w:t xml:space="preserve">The qualities and skills 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US"/>
        </w:rPr>
        <w:t>demonstrated by the PhD candidate</w:t>
      </w:r>
    </w:p>
    <w:p w14:paraId="53E50D7D" w14:textId="44585C47" w:rsidR="00275291" w:rsidRPr="00275291" w:rsidRDefault="00275291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PhD candidate’s </w:t>
      </w: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tasks and roles within the team (if applicable)</w:t>
      </w:r>
    </w:p>
    <w:p w14:paraId="154368ED" w14:textId="433D1740" w:rsidR="00275291" w:rsidRPr="00275291" w:rsidRDefault="0091627C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val="en-US"/>
        </w:rPr>
        <w:t>The</w:t>
      </w:r>
      <w:r w:rsidR="00275291"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 xml:space="preserve"> training and supervision agreement</w:t>
      </w:r>
    </w:p>
    <w:p w14:paraId="561D10E1" w14:textId="77777777" w:rsidR="00275291" w:rsidRPr="00275291" w:rsidRDefault="00275291" w:rsidP="00275291">
      <w:pPr>
        <w:pStyle w:val="Toelichtingopsomm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Any feedback gathered from co-workers/stakeholders</w:t>
      </w:r>
    </w:p>
    <w:p w14:paraId="341D7E33" w14:textId="77777777" w:rsidR="00275291" w:rsidRPr="00F17E35" w:rsidRDefault="00275291" w:rsidP="00275291">
      <w:pPr>
        <w:pStyle w:val="Toelichting"/>
        <w:rPr>
          <w:rFonts w:asciiTheme="minorHAnsi" w:hAnsiTheme="minorHAnsi" w:cstheme="minorHAnsi"/>
          <w:color w:val="808080" w:themeColor="background1" w:themeShade="80"/>
          <w:lang w:val="en-GB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408"/>
        <w:gridCol w:w="6226"/>
      </w:tblGrid>
      <w:tr w:rsidR="00DF3E26" w:rsidRPr="00F17E35" w14:paraId="17D770F3" w14:textId="77777777" w:rsidTr="00A9490B">
        <w:trPr>
          <w:trHeight w:val="284"/>
        </w:trPr>
        <w:tc>
          <w:tcPr>
            <w:tcW w:w="3408" w:type="dxa"/>
            <w:shd w:val="clear" w:color="auto" w:fill="auto"/>
          </w:tcPr>
          <w:p w14:paraId="6A7F4B08" w14:textId="77777777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F17E35">
              <w:rPr>
                <w:rFonts w:asciiTheme="minorHAnsi" w:hAnsiTheme="minorHAnsi" w:cstheme="minorHAnsi"/>
                <w:lang w:val="en-GB"/>
              </w:rPr>
              <w:t>Thesis progress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306E7050" w14:textId="4EBAF008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5513A0" w14:paraId="6CD48AB3" w14:textId="77777777" w:rsidTr="00A9490B">
        <w:trPr>
          <w:trHeight w:val="284"/>
        </w:trPr>
        <w:tc>
          <w:tcPr>
            <w:tcW w:w="3408" w:type="dxa"/>
            <w:shd w:val="clear" w:color="auto" w:fill="auto"/>
          </w:tcPr>
          <w:p w14:paraId="3F14E37C" w14:textId="77777777" w:rsidR="00DF3E26" w:rsidRPr="00F17E35" w:rsidRDefault="00DF3E26" w:rsidP="00DF3E26">
            <w:pPr>
              <w:tabs>
                <w:tab w:val="left" w:pos="3317"/>
              </w:tabs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PhD candidate </w:t>
            </w:r>
            <w:r w:rsidRPr="00AA476B">
              <w:rPr>
                <w:rFonts w:asciiTheme="minorHAnsi" w:hAnsiTheme="minorHAnsi" w:cstheme="minorHAnsi"/>
                <w:lang w:val="en-US"/>
              </w:rPr>
              <w:t>training (e.</w:t>
            </w:r>
            <w:r>
              <w:rPr>
                <w:rFonts w:asciiTheme="minorHAnsi" w:hAnsiTheme="minorHAnsi" w:cstheme="minorHAnsi"/>
                <w:lang w:val="en-US"/>
              </w:rPr>
              <w:t>g., courses)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1F67D148" w14:textId="76CB3D83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DA292D" w14:paraId="58C38F07" w14:textId="77777777" w:rsidTr="0055312E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14:paraId="43380FD1" w14:textId="71FB2BA7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Item “</w:t>
            </w:r>
            <w:r w:rsidRPr="00682C7C">
              <w:rPr>
                <w:rFonts w:asciiTheme="minorHAnsi" w:hAnsiTheme="minorHAnsi" w:cstheme="minorHAnsi"/>
                <w:i/>
                <w:iCs/>
                <w:lang w:val="en-US"/>
              </w:rPr>
              <w:t>The other TRIPLE components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”: merged with question 3 for PhD candidates not employed by UU.</w:t>
            </w:r>
          </w:p>
        </w:tc>
      </w:tr>
    </w:tbl>
    <w:p w14:paraId="6FCA7230" w14:textId="77777777" w:rsidR="003D2269" w:rsidRPr="003D2269" w:rsidRDefault="003D2269" w:rsidP="003D2269">
      <w:pPr>
        <w:pStyle w:val="ListParagraph"/>
        <w:tabs>
          <w:tab w:val="left" w:pos="3317"/>
        </w:tabs>
        <w:spacing w:after="0" w:line="220" w:lineRule="atLeast"/>
        <w:ind w:left="360"/>
        <w:rPr>
          <w:b/>
          <w:bCs/>
          <w:lang w:val="en-US"/>
        </w:rPr>
      </w:pPr>
    </w:p>
    <w:p w14:paraId="5F388B31" w14:textId="77777777" w:rsidR="00275291" w:rsidRPr="00275291" w:rsidRDefault="00275291" w:rsidP="00275291">
      <w:pPr>
        <w:pStyle w:val="ListParagraph"/>
        <w:numPr>
          <w:ilvl w:val="0"/>
          <w:numId w:val="32"/>
        </w:numPr>
        <w:tabs>
          <w:tab w:val="left" w:pos="3317"/>
        </w:tabs>
        <w:spacing w:after="0" w:line="220" w:lineRule="atLeast"/>
        <w:rPr>
          <w:b/>
          <w:lang w:val="en-US"/>
        </w:rPr>
      </w:pPr>
      <w:r w:rsidRPr="00275291">
        <w:rPr>
          <w:b/>
          <w:lang w:val="en-US"/>
        </w:rPr>
        <w:t xml:space="preserve">Which agreements, including performance agreements, did you conclude with the PhD candidate </w:t>
      </w:r>
      <w:r w:rsidRPr="00275291">
        <w:rPr>
          <w:b/>
          <w:u w:val="single"/>
          <w:lang w:val="en-US"/>
        </w:rPr>
        <w:t>for the year ahead</w:t>
      </w:r>
      <w:r w:rsidRPr="00275291">
        <w:rPr>
          <w:b/>
          <w:lang w:val="en-US"/>
        </w:rPr>
        <w:t xml:space="preserve">? </w:t>
      </w:r>
    </w:p>
    <w:p w14:paraId="513E62A7" w14:textId="6DDBEC12" w:rsidR="00275291" w:rsidRPr="00275291" w:rsidRDefault="00275291" w:rsidP="00275291">
      <w:pPr>
        <w:pStyle w:val="Toelichting"/>
        <w:rPr>
          <w:rFonts w:asciiTheme="minorHAnsi" w:eastAsiaTheme="minorEastAsia" w:hAnsiTheme="minorHAnsi" w:cstheme="minorHAnsi"/>
          <w:i/>
          <w:iCs/>
          <w:color w:val="auto"/>
          <w:sz w:val="22"/>
          <w:szCs w:val="22"/>
          <w:lang w:val="en-GB"/>
        </w:rPr>
      </w:pPr>
      <w:r w:rsidRPr="00275291">
        <w:rPr>
          <w:rFonts w:asciiTheme="minorHAnsi" w:eastAsiaTheme="minorEastAsia" w:hAnsiTheme="minorHAnsi" w:cstheme="minorHAnsi"/>
          <w:color w:val="auto"/>
          <w:sz w:val="22"/>
          <w:szCs w:val="22"/>
          <w:lang w:val="en-GB"/>
        </w:rPr>
        <w:t xml:space="preserve">Conclude specific agreements that are as SMART (Specific, Measurable, Attainable, Realistic, and Time-bound) as possible. </w:t>
      </w:r>
      <w:r w:rsidRPr="00275291">
        <w:rPr>
          <w:rFonts w:asciiTheme="minorHAnsi" w:eastAsiaTheme="minorEastAsia" w:hAnsiTheme="minorHAnsi" w:cstheme="minorHAnsi"/>
          <w:i/>
          <w:iCs/>
          <w:color w:val="auto"/>
          <w:sz w:val="22"/>
          <w:szCs w:val="22"/>
          <w:lang w:val="en-GB"/>
        </w:rPr>
        <w:t xml:space="preserve">For agreements on professional development, turn to question 4.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408"/>
        <w:gridCol w:w="6226"/>
      </w:tblGrid>
      <w:tr w:rsidR="00DF3E26" w:rsidRPr="00F17E35" w14:paraId="307EE885" w14:textId="77777777" w:rsidTr="00A9490B">
        <w:trPr>
          <w:trHeight w:val="284"/>
        </w:trPr>
        <w:tc>
          <w:tcPr>
            <w:tcW w:w="3408" w:type="dxa"/>
            <w:shd w:val="clear" w:color="auto" w:fill="auto"/>
          </w:tcPr>
          <w:p w14:paraId="28E01D1E" w14:textId="77777777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 w:rsidRPr="00F17E35">
              <w:rPr>
                <w:rFonts w:asciiTheme="minorHAnsi" w:hAnsiTheme="minorHAnsi" w:cstheme="minorHAnsi"/>
                <w:lang w:val="en-GB"/>
              </w:rPr>
              <w:t>Thesis progress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38C9CB09" w14:textId="6FC87C98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5513A0" w14:paraId="2CB9BC32" w14:textId="77777777" w:rsidTr="00A9490B">
        <w:trPr>
          <w:trHeight w:val="284"/>
        </w:trPr>
        <w:tc>
          <w:tcPr>
            <w:tcW w:w="3408" w:type="dxa"/>
            <w:shd w:val="clear" w:color="auto" w:fill="auto"/>
          </w:tcPr>
          <w:p w14:paraId="0FAAFE67" w14:textId="77777777" w:rsidR="00DF3E26" w:rsidRPr="00F17E35" w:rsidRDefault="00DF3E26" w:rsidP="00DF3E26">
            <w:pPr>
              <w:tabs>
                <w:tab w:val="left" w:pos="3317"/>
              </w:tabs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PhD candidate </w:t>
            </w:r>
            <w:r w:rsidRPr="00AA476B">
              <w:rPr>
                <w:rFonts w:asciiTheme="minorHAnsi" w:hAnsiTheme="minorHAnsi" w:cstheme="minorHAnsi"/>
                <w:lang w:val="en-US"/>
              </w:rPr>
              <w:t>training (e.</w:t>
            </w:r>
            <w:r>
              <w:rPr>
                <w:rFonts w:asciiTheme="minorHAnsi" w:hAnsiTheme="minorHAnsi" w:cstheme="minorHAnsi"/>
                <w:lang w:val="en-US"/>
              </w:rPr>
              <w:t>g., courses)</w:t>
            </w:r>
          </w:p>
        </w:tc>
        <w:tc>
          <w:tcPr>
            <w:tcW w:w="6226" w:type="dxa"/>
            <w:shd w:val="clear" w:color="auto" w:fill="DEEAF6" w:themeFill="accent5" w:themeFillTint="33"/>
          </w:tcPr>
          <w:p w14:paraId="2DEE5EDB" w14:textId="7B9EFD64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  <w:tr w:rsidR="00DF3E26" w:rsidRPr="00DA292D" w14:paraId="0DB76A44" w14:textId="77777777" w:rsidTr="00A9490B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14:paraId="7B4E80FD" w14:textId="0FD39DB8" w:rsidR="00DF3E26" w:rsidRPr="00F17E35" w:rsidRDefault="00DF3E26" w:rsidP="00DF3E26">
            <w:pPr>
              <w:spacing w:before="60" w:after="0"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Item “</w:t>
            </w:r>
            <w:r w:rsidRPr="00682C7C">
              <w:rPr>
                <w:rFonts w:asciiTheme="minorHAnsi" w:hAnsiTheme="minorHAnsi" w:cstheme="minorHAnsi"/>
                <w:i/>
                <w:iCs/>
                <w:lang w:val="en-US"/>
              </w:rPr>
              <w:t>The other TRIPLE components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”: merged with question 4.</w:t>
            </w:r>
          </w:p>
        </w:tc>
      </w:tr>
    </w:tbl>
    <w:p w14:paraId="4D77DD4D" w14:textId="77777777" w:rsidR="003D2269" w:rsidRPr="00DF3E26" w:rsidRDefault="003D2269" w:rsidP="003D2269">
      <w:pPr>
        <w:pStyle w:val="Toelichting"/>
        <w:ind w:left="360"/>
        <w:rPr>
          <w:rFonts w:ascii="Calibri" w:hAnsi="Calibri" w:cs="Calibri"/>
          <w:color w:val="808080" w:themeColor="background1" w:themeShade="80"/>
          <w:sz w:val="20"/>
          <w:szCs w:val="20"/>
          <w:lang w:val="en-GB"/>
        </w:rPr>
      </w:pPr>
    </w:p>
    <w:p w14:paraId="0D8FBEAB" w14:textId="65F5B3C9" w:rsidR="00F17E35" w:rsidRPr="00DF3E26" w:rsidRDefault="00DF3E26" w:rsidP="00DF3E26">
      <w:pPr>
        <w:shd w:val="clear" w:color="auto" w:fill="FFD966" w:themeFill="accent4" w:themeFillTint="99"/>
        <w:rPr>
          <w:rFonts w:asciiTheme="minorHAnsi" w:hAnsiTheme="minorHAnsi" w:cstheme="minorHAnsi"/>
          <w:b/>
          <w:bCs/>
          <w:lang w:val="en-GB"/>
        </w:rPr>
      </w:pPr>
      <w:r w:rsidRPr="00DF3E26">
        <w:rPr>
          <w:rFonts w:asciiTheme="minorHAnsi" w:hAnsiTheme="minorHAnsi" w:cstheme="minorHAnsi"/>
          <w:b/>
          <w:bCs/>
          <w:lang w:val="en-GB"/>
        </w:rPr>
        <w:t>DEVELOPMENT</w:t>
      </w:r>
    </w:p>
    <w:p w14:paraId="3B9120CF" w14:textId="77777777" w:rsidR="00DF3E26" w:rsidRPr="00DF3E26" w:rsidRDefault="00DF3E26" w:rsidP="00DF3E2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lang w:val="en-GB"/>
        </w:rPr>
      </w:pPr>
      <w:r w:rsidRPr="00DF3E26">
        <w:rPr>
          <w:rFonts w:asciiTheme="minorHAnsi" w:eastAsiaTheme="minorEastAsia" w:hAnsiTheme="minorHAnsi" w:cstheme="minorHAnsi"/>
          <w:b/>
          <w:bCs/>
          <w:lang w:val="en-GB"/>
        </w:rPr>
        <w:t xml:space="preserve">What is your opinion of the PhD candidate’s professional development </w:t>
      </w:r>
      <w:r w:rsidRPr="00DF3E26">
        <w:rPr>
          <w:rFonts w:asciiTheme="minorHAnsi" w:eastAsiaTheme="minorEastAsia" w:hAnsiTheme="minorHAnsi" w:cstheme="minorHAnsi"/>
          <w:b/>
          <w:bCs/>
          <w:u w:val="single"/>
          <w:lang w:val="en-GB"/>
        </w:rPr>
        <w:t>in the past period</w:t>
      </w:r>
      <w:r w:rsidRPr="00DF3E26">
        <w:rPr>
          <w:rFonts w:asciiTheme="minorHAnsi" w:eastAsiaTheme="minorEastAsia" w:hAnsiTheme="minorHAnsi" w:cstheme="minorHAnsi"/>
          <w:b/>
          <w:bCs/>
          <w:lang w:val="en-GB"/>
        </w:rPr>
        <w:t xml:space="preserve">? </w:t>
      </w:r>
    </w:p>
    <w:p w14:paraId="7C9678B4" w14:textId="77777777" w:rsidR="00DF3E26" w:rsidRPr="00275291" w:rsidRDefault="00DF3E26" w:rsidP="00DF3E26">
      <w:pPr>
        <w:pStyle w:val="Toelichting"/>
        <w:rPr>
          <w:rFonts w:asciiTheme="minorHAnsi" w:hAnsiTheme="minorHAnsi" w:cstheme="minorHAnsi"/>
          <w:color w:val="auto"/>
          <w:sz w:val="22"/>
          <w:szCs w:val="24"/>
          <w:lang w:val="en-US"/>
        </w:rPr>
      </w:pPr>
      <w:r w:rsidRPr="00275291">
        <w:rPr>
          <w:rFonts w:asciiTheme="minorHAnsi" w:hAnsiTheme="minorHAnsi" w:cstheme="minorHAnsi"/>
          <w:color w:val="auto"/>
          <w:sz w:val="22"/>
          <w:szCs w:val="24"/>
          <w:lang w:val="en-US"/>
        </w:rPr>
        <w:t>Consider such activities as training, coaching, peer review, social impact and outreach, personal leadership; participation or active contribution to conferences and seminars, etc.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DF3E26" w14:paraId="5575A755" w14:textId="77777777" w:rsidTr="00A9490B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33A17E43" w14:textId="2FB5B8A4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1DA13D4D" w14:textId="77777777" w:rsidR="00DF3E26" w:rsidRPr="009D7EBF" w:rsidRDefault="00DF3E26" w:rsidP="00DF3E26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1A3BA735" w14:textId="77777777" w:rsidR="00DF3E26" w:rsidRPr="00DF3E26" w:rsidRDefault="00DF3E26" w:rsidP="00DF3E2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lang w:val="en-GB"/>
        </w:rPr>
      </w:pPr>
      <w:r w:rsidRPr="00DF3E26">
        <w:rPr>
          <w:rFonts w:asciiTheme="minorHAnsi" w:eastAsiaTheme="minorEastAsia" w:hAnsiTheme="minorHAnsi" w:cstheme="minorHAnsi"/>
          <w:b/>
          <w:bCs/>
          <w:lang w:val="en-GB"/>
        </w:rPr>
        <w:t xml:space="preserve">What agreements on </w:t>
      </w:r>
      <w:r w:rsidRPr="00DF3E26">
        <w:rPr>
          <w:rFonts w:asciiTheme="minorHAnsi" w:eastAsiaTheme="minorEastAsia" w:hAnsiTheme="minorHAnsi" w:cstheme="minorHAnsi"/>
          <w:b/>
          <w:bCs/>
          <w:u w:val="single"/>
          <w:lang w:val="en-GB"/>
        </w:rPr>
        <w:t>further professional development</w:t>
      </w:r>
      <w:r w:rsidRPr="00DF3E26">
        <w:rPr>
          <w:rFonts w:asciiTheme="minorHAnsi" w:eastAsiaTheme="minorEastAsia" w:hAnsiTheme="minorHAnsi" w:cstheme="minorHAnsi"/>
          <w:b/>
          <w:bCs/>
          <w:lang w:val="en-GB"/>
        </w:rPr>
        <w:t xml:space="preserve"> did you conclude with the PhD candidate? </w:t>
      </w:r>
    </w:p>
    <w:p w14:paraId="5D0396CB" w14:textId="53FF67D1" w:rsidR="00DF3E26" w:rsidRPr="00275291" w:rsidRDefault="00DF3E26" w:rsidP="00DF3E26">
      <w:pPr>
        <w:pStyle w:val="Toelichting"/>
        <w:keepNext/>
        <w:keepLines/>
        <w:rPr>
          <w:rFonts w:asciiTheme="minorHAnsi" w:hAnsiTheme="minorHAnsi" w:cstheme="minorHAnsi"/>
          <w:sz w:val="22"/>
          <w:szCs w:val="22"/>
          <w:lang w:val="en-GB"/>
        </w:rPr>
      </w:pP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Consider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their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development in both the year to come and in the long term, e.g. in 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their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91627C">
        <w:rPr>
          <w:rFonts w:asciiTheme="minorHAnsi" w:hAnsiTheme="minorHAnsi" w:cstheme="minorHAnsi"/>
          <w:color w:val="auto"/>
          <w:sz w:val="22"/>
          <w:szCs w:val="22"/>
          <w:lang w:val="en-GB"/>
        </w:rPr>
        <w:t>future</w:t>
      </w:r>
      <w:r w:rsidRPr="00275291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career. </w:t>
      </w:r>
    </w:p>
    <w:tbl>
      <w:tblPr>
        <w:tblStyle w:val="TableGrid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F3E26" w:rsidRPr="00DF3E26" w14:paraId="7E5A5B24" w14:textId="77777777" w:rsidTr="00A9490B">
        <w:trPr>
          <w:trHeight w:val="475"/>
        </w:trPr>
        <w:tc>
          <w:tcPr>
            <w:tcW w:w="9634" w:type="dxa"/>
            <w:shd w:val="clear" w:color="auto" w:fill="DEEAF6" w:themeFill="accent5" w:themeFillTint="33"/>
          </w:tcPr>
          <w:p w14:paraId="6DBCC83A" w14:textId="3FEAF2E0" w:rsidR="00DF3E26" w:rsidRPr="00554D19" w:rsidRDefault="00DF3E26" w:rsidP="00DF3E26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6B6780DE" w14:textId="77777777" w:rsidR="00DF3E26" w:rsidRPr="009D7EBF" w:rsidRDefault="00DF3E26" w:rsidP="00DF3E26">
      <w:pPr>
        <w:tabs>
          <w:tab w:val="left" w:pos="3317"/>
        </w:tabs>
        <w:spacing w:after="0" w:line="220" w:lineRule="atLeast"/>
        <w:rPr>
          <w:rFonts w:asciiTheme="minorHAnsi" w:hAnsiTheme="minorHAnsi" w:cstheme="minorHAnsi"/>
          <w:lang w:val="en-US"/>
        </w:rPr>
      </w:pPr>
    </w:p>
    <w:p w14:paraId="2782C1B2" w14:textId="77777777" w:rsidR="00635394" w:rsidRDefault="00635394" w:rsidP="00F17E35">
      <w:pPr>
        <w:tabs>
          <w:tab w:val="left" w:pos="40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947B322" w14:textId="77777777" w:rsidR="0012241C" w:rsidRDefault="0012241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3482CAC5" w14:textId="0ACD1913" w:rsidR="00F17E35" w:rsidRPr="00F17E35" w:rsidRDefault="00F17E35" w:rsidP="00F17E35">
      <w:pPr>
        <w:tabs>
          <w:tab w:val="left" w:pos="40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>Final assessment</w:t>
      </w:r>
    </w:p>
    <w:p w14:paraId="382F8D36" w14:textId="77777777" w:rsidR="003D2269" w:rsidRPr="003D2269" w:rsidRDefault="003D2269" w:rsidP="003D2269">
      <w:pPr>
        <w:pStyle w:val="Toelichting"/>
        <w:rPr>
          <w:sz w:val="18"/>
          <w:lang w:val="en-US"/>
        </w:rPr>
      </w:pPr>
      <w:r w:rsidRPr="003D2269">
        <w:rPr>
          <w:sz w:val="18"/>
          <w:lang w:val="en-US"/>
        </w:rPr>
        <w:t>What is your final assessment of the PhD candidate in respect of the assessment period?</w:t>
      </w:r>
    </w:p>
    <w:p w14:paraId="13492524" w14:textId="77777777" w:rsidR="003D2269" w:rsidRPr="00595B0E" w:rsidRDefault="003D2269" w:rsidP="003D2269">
      <w:pPr>
        <w:pStyle w:val="Toelichting"/>
        <w:rPr>
          <w:sz w:val="18"/>
          <w:lang w:val="en-US"/>
        </w:rPr>
      </w:pPr>
    </w:p>
    <w:tbl>
      <w:tblPr>
        <w:tblStyle w:val="TableGrid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3D2269" w:rsidRPr="00DA292D" w14:paraId="2E7C3600" w14:textId="77777777" w:rsidTr="0012241C">
        <w:tc>
          <w:tcPr>
            <w:tcW w:w="1985" w:type="dxa"/>
          </w:tcPr>
          <w:p w14:paraId="78229C5C" w14:textId="77777777" w:rsidR="003D2269" w:rsidRPr="00595B0E" w:rsidRDefault="003D2269" w:rsidP="00AA2385">
            <w:pPr>
              <w:pStyle w:val="Toelichting"/>
              <w:rPr>
                <w:b/>
                <w:bCs/>
                <w:sz w:val="18"/>
              </w:rPr>
            </w:pPr>
            <w:r w:rsidRPr="00595B0E">
              <w:rPr>
                <w:b/>
                <w:bCs/>
                <w:sz w:val="18"/>
              </w:rPr>
              <w:t>GOOD:</w:t>
            </w:r>
          </w:p>
        </w:tc>
        <w:tc>
          <w:tcPr>
            <w:tcW w:w="7796" w:type="dxa"/>
          </w:tcPr>
          <w:p w14:paraId="62D55DCC" w14:textId="109F7850" w:rsidR="003D2269" w:rsidRPr="00595B0E" w:rsidRDefault="003D2269" w:rsidP="00AA2385">
            <w:pPr>
              <w:pStyle w:val="Toelichting"/>
              <w:rPr>
                <w:sz w:val="18"/>
                <w:lang w:val="en-US"/>
              </w:rPr>
            </w:pPr>
            <w:r w:rsidRPr="00595B0E">
              <w:rPr>
                <w:noProof w:val="0"/>
                <w:sz w:val="18"/>
                <w:lang w:val="en-US"/>
              </w:rPr>
              <w:t>The</w:t>
            </w:r>
            <w:r>
              <w:rPr>
                <w:noProof w:val="0"/>
                <w:sz w:val="18"/>
                <w:lang w:val="en-US"/>
              </w:rPr>
              <w:t xml:space="preserve"> </w:t>
            </w:r>
            <w:r w:rsidRPr="003D2269">
              <w:rPr>
                <w:sz w:val="18"/>
                <w:lang w:val="en-US"/>
              </w:rPr>
              <w:t>PhD candidate</w:t>
            </w:r>
            <w:r w:rsidRPr="00595B0E">
              <w:rPr>
                <w:noProof w:val="0"/>
                <w:sz w:val="18"/>
                <w:lang w:val="en-US"/>
              </w:rPr>
              <w:t xml:space="preserve"> is awarded this assessment if </w:t>
            </w:r>
            <w:r w:rsidR="00DA712C">
              <w:rPr>
                <w:noProof w:val="0"/>
                <w:sz w:val="18"/>
                <w:lang w:val="en-US"/>
              </w:rPr>
              <w:t>they</w:t>
            </w:r>
            <w:r w:rsidRPr="00595B0E">
              <w:rPr>
                <w:noProof w:val="0"/>
                <w:sz w:val="18"/>
                <w:lang w:val="en-US"/>
              </w:rPr>
              <w:t xml:space="preserve"> </w:t>
            </w:r>
            <w:r w:rsidR="00DA712C">
              <w:rPr>
                <w:noProof w:val="0"/>
                <w:sz w:val="18"/>
                <w:lang w:val="en-US"/>
              </w:rPr>
              <w:t>fulfill</w:t>
            </w:r>
            <w:r w:rsidRPr="00595B0E">
              <w:rPr>
                <w:noProof w:val="0"/>
                <w:sz w:val="18"/>
                <w:lang w:val="en-US"/>
              </w:rPr>
              <w:t xml:space="preserve"> the position completely and according to the set requirements. This assessment does not necessarily exclude any aspects of work to be </w:t>
            </w:r>
            <w:r w:rsidR="00DA712C">
              <w:rPr>
                <w:noProof w:val="0"/>
                <w:sz w:val="18"/>
                <w:lang w:val="en-US"/>
              </w:rPr>
              <w:t>learned</w:t>
            </w:r>
            <w:r w:rsidRPr="00595B0E">
              <w:rPr>
                <w:noProof w:val="0"/>
                <w:sz w:val="18"/>
                <w:lang w:val="en-US"/>
              </w:rPr>
              <w:t xml:space="preserve"> or further developed.</w:t>
            </w:r>
          </w:p>
        </w:tc>
      </w:tr>
    </w:tbl>
    <w:p w14:paraId="6E305E23" w14:textId="77777777" w:rsidR="003D2269" w:rsidRPr="003D2269" w:rsidRDefault="003D2269" w:rsidP="003D2269">
      <w:pPr>
        <w:pStyle w:val="Toelichting"/>
        <w:rPr>
          <w:sz w:val="18"/>
          <w:lang w:val="en-US"/>
        </w:rPr>
      </w:pPr>
    </w:p>
    <w:p w14:paraId="50985123" w14:textId="77777777" w:rsidR="003D2269" w:rsidRPr="00595B0E" w:rsidRDefault="003D2269" w:rsidP="003D2269">
      <w:pPr>
        <w:pStyle w:val="Toelichting"/>
        <w:rPr>
          <w:sz w:val="18"/>
          <w:lang w:val="en-US"/>
        </w:rPr>
      </w:pPr>
      <w:r w:rsidRPr="00595B0E">
        <w:rPr>
          <w:sz w:val="18"/>
          <w:lang w:val="en-US"/>
        </w:rPr>
        <w:t>Other than ‘Good’, the following assessments may be awarded:</w:t>
      </w:r>
    </w:p>
    <w:tbl>
      <w:tblPr>
        <w:tblStyle w:val="TableGrid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3D2269" w:rsidRPr="00DA292D" w14:paraId="314380B4" w14:textId="77777777" w:rsidTr="0012241C">
        <w:tc>
          <w:tcPr>
            <w:tcW w:w="1985" w:type="dxa"/>
          </w:tcPr>
          <w:p w14:paraId="7E6D7F42" w14:textId="77777777" w:rsidR="003D2269" w:rsidRPr="00595B0E" w:rsidRDefault="003D2269" w:rsidP="00AA2385">
            <w:pPr>
              <w:pStyle w:val="Toelichting"/>
              <w:spacing w:before="0"/>
              <w:contextualSpacing w:val="0"/>
              <w:rPr>
                <w:b/>
                <w:bCs/>
                <w:sz w:val="18"/>
              </w:rPr>
            </w:pPr>
            <w:r w:rsidRPr="00595B0E">
              <w:rPr>
                <w:b/>
                <w:bCs/>
                <w:sz w:val="18"/>
              </w:rPr>
              <w:t>EXCELLENT:</w:t>
            </w:r>
          </w:p>
        </w:tc>
        <w:tc>
          <w:tcPr>
            <w:tcW w:w="7796" w:type="dxa"/>
          </w:tcPr>
          <w:p w14:paraId="49B7F51F" w14:textId="77777777" w:rsidR="003D2269" w:rsidRPr="00595B0E" w:rsidRDefault="003D2269" w:rsidP="00AA2385">
            <w:pPr>
              <w:pStyle w:val="Toelichting"/>
              <w:rPr>
                <w:sz w:val="18"/>
                <w:lang w:val="en-US"/>
              </w:rPr>
            </w:pPr>
            <w:r w:rsidRPr="00595B0E">
              <w:rPr>
                <w:sz w:val="18"/>
                <w:lang w:val="en-US"/>
              </w:rPr>
              <w:t>The</w:t>
            </w:r>
            <w:r>
              <w:rPr>
                <w:sz w:val="18"/>
                <w:lang w:val="en-US"/>
              </w:rPr>
              <w:t xml:space="preserve"> </w:t>
            </w:r>
            <w:r w:rsidRPr="003D2269">
              <w:rPr>
                <w:sz w:val="18"/>
                <w:lang w:val="en-US"/>
              </w:rPr>
              <w:t>PhD candidate</w:t>
            </w:r>
            <w:r w:rsidRPr="00595B0E">
              <w:rPr>
                <w:sz w:val="18"/>
                <w:lang w:val="en-US"/>
              </w:rPr>
              <w:t xml:space="preserve"> structurally carries out more tasks and performs better in the position as a whole than what is required based on the scope of the set of tasks.</w:t>
            </w:r>
          </w:p>
        </w:tc>
      </w:tr>
      <w:tr w:rsidR="003D2269" w:rsidRPr="00DA292D" w14:paraId="70638DBA" w14:textId="77777777" w:rsidTr="0012241C">
        <w:tc>
          <w:tcPr>
            <w:tcW w:w="1985" w:type="dxa"/>
          </w:tcPr>
          <w:p w14:paraId="05AD3616" w14:textId="77777777" w:rsidR="003D2269" w:rsidRPr="00595B0E" w:rsidRDefault="003D2269" w:rsidP="00AA2385">
            <w:pPr>
              <w:pStyle w:val="Toelichting"/>
              <w:spacing w:before="0"/>
              <w:contextualSpacing w:val="0"/>
              <w:rPr>
                <w:b/>
                <w:bCs/>
                <w:sz w:val="18"/>
              </w:rPr>
            </w:pPr>
            <w:r w:rsidRPr="00595B0E">
              <w:rPr>
                <w:b/>
                <w:bCs/>
                <w:sz w:val="18"/>
              </w:rPr>
              <w:t>SATISFACTORY:</w:t>
            </w:r>
          </w:p>
        </w:tc>
        <w:tc>
          <w:tcPr>
            <w:tcW w:w="7796" w:type="dxa"/>
          </w:tcPr>
          <w:p w14:paraId="6100A269" w14:textId="77777777" w:rsidR="003D2269" w:rsidRPr="00595B0E" w:rsidRDefault="003D2269" w:rsidP="00AA2385">
            <w:pPr>
              <w:pStyle w:val="Toelichting"/>
              <w:rPr>
                <w:sz w:val="18"/>
                <w:lang w:val="en-US"/>
              </w:rPr>
            </w:pPr>
            <w:r w:rsidRPr="00595B0E">
              <w:rPr>
                <w:noProof w:val="0"/>
                <w:sz w:val="18"/>
                <w:lang w:val="en-US"/>
              </w:rPr>
              <w:t xml:space="preserve">The </w:t>
            </w:r>
            <w:r w:rsidRPr="003D2269">
              <w:rPr>
                <w:sz w:val="18"/>
                <w:lang w:val="en-US"/>
              </w:rPr>
              <w:t>PhD candidate</w:t>
            </w:r>
            <w:r w:rsidRPr="00595B0E">
              <w:rPr>
                <w:noProof w:val="0"/>
                <w:sz w:val="18"/>
                <w:lang w:val="en-US"/>
              </w:rPr>
              <w:t xml:space="preserve"> performs satisfactorily but a number of points of improvement have been indicated.</w:t>
            </w:r>
          </w:p>
        </w:tc>
      </w:tr>
      <w:tr w:rsidR="003D2269" w:rsidRPr="00DA292D" w14:paraId="71AA8BE3" w14:textId="77777777" w:rsidTr="0012241C">
        <w:tc>
          <w:tcPr>
            <w:tcW w:w="1985" w:type="dxa"/>
          </w:tcPr>
          <w:p w14:paraId="364114E1" w14:textId="77777777" w:rsidR="003D2269" w:rsidRPr="00595B0E" w:rsidRDefault="003D2269" w:rsidP="00AA2385">
            <w:pPr>
              <w:pStyle w:val="Toelichting"/>
              <w:spacing w:before="0"/>
              <w:contextualSpacing w:val="0"/>
              <w:rPr>
                <w:b/>
                <w:bCs/>
                <w:sz w:val="18"/>
              </w:rPr>
            </w:pPr>
            <w:r w:rsidRPr="00595B0E">
              <w:rPr>
                <w:b/>
                <w:bCs/>
                <w:sz w:val="18"/>
              </w:rPr>
              <w:t>UNSATISFACTORY:</w:t>
            </w:r>
          </w:p>
        </w:tc>
        <w:tc>
          <w:tcPr>
            <w:tcW w:w="7796" w:type="dxa"/>
          </w:tcPr>
          <w:p w14:paraId="79CABC66" w14:textId="1B3DB095" w:rsidR="003D2269" w:rsidRPr="00595B0E" w:rsidRDefault="003D2269" w:rsidP="00AA2385">
            <w:pPr>
              <w:pStyle w:val="Toelichting"/>
              <w:rPr>
                <w:sz w:val="18"/>
                <w:lang w:val="en-US"/>
              </w:rPr>
            </w:pPr>
            <w:r w:rsidRPr="00595B0E">
              <w:rPr>
                <w:noProof w:val="0"/>
                <w:sz w:val="18"/>
                <w:lang w:val="en-US"/>
              </w:rPr>
              <w:t xml:space="preserve">The </w:t>
            </w:r>
            <w:r w:rsidRPr="003D2269">
              <w:rPr>
                <w:sz w:val="18"/>
                <w:lang w:val="en-US"/>
              </w:rPr>
              <w:t xml:space="preserve">PhD candidate </w:t>
            </w:r>
            <w:r w:rsidRPr="00595B0E">
              <w:rPr>
                <w:noProof w:val="0"/>
                <w:sz w:val="18"/>
                <w:lang w:val="en-US"/>
              </w:rPr>
              <w:t xml:space="preserve">does not perform satisfactorily. The </w:t>
            </w:r>
            <w:r w:rsidRPr="003D2269">
              <w:rPr>
                <w:sz w:val="18"/>
                <w:lang w:val="en-US"/>
              </w:rPr>
              <w:t>PhD candidate</w:t>
            </w:r>
            <w:r w:rsidRPr="00595B0E">
              <w:rPr>
                <w:noProof w:val="0"/>
                <w:sz w:val="18"/>
                <w:lang w:val="en-US"/>
              </w:rPr>
              <w:t xml:space="preserve"> is explicitly told in what aspects and to what extent </w:t>
            </w:r>
            <w:r w:rsidR="00DA712C">
              <w:rPr>
                <w:noProof w:val="0"/>
                <w:sz w:val="18"/>
                <w:lang w:val="en-US"/>
              </w:rPr>
              <w:t>they are</w:t>
            </w:r>
            <w:r w:rsidRPr="00595B0E">
              <w:rPr>
                <w:noProof w:val="0"/>
                <w:sz w:val="18"/>
                <w:lang w:val="en-US"/>
              </w:rPr>
              <w:t xml:space="preserve"> not meeting the requirements of the specific position and a further explanation is given.</w:t>
            </w:r>
          </w:p>
        </w:tc>
      </w:tr>
    </w:tbl>
    <w:p w14:paraId="4EAD069D" w14:textId="77777777" w:rsidR="0012241C" w:rsidRDefault="0012241C" w:rsidP="00F17E35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</w:p>
    <w:p w14:paraId="63A25219" w14:textId="2CAEF300" w:rsidR="00F17E35" w:rsidRDefault="00F17E35" w:rsidP="00F17E35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  <w:r w:rsidRPr="00F17E35">
        <w:rPr>
          <w:rFonts w:asciiTheme="minorHAnsi" w:hAnsiTheme="minorHAnsi" w:cstheme="minorHAnsi"/>
          <w:sz w:val="22"/>
          <w:szCs w:val="22"/>
          <w:lang w:val="en-GB"/>
        </w:rPr>
        <w:t>Final assessment</w:t>
      </w:r>
    </w:p>
    <w:tbl>
      <w:tblPr>
        <w:tblStyle w:val="TableGrid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12241C" w:rsidRPr="00DF3E26" w14:paraId="2034F7CF" w14:textId="77777777" w:rsidTr="0012241C">
        <w:trPr>
          <w:trHeight w:val="475"/>
        </w:trPr>
        <w:tc>
          <w:tcPr>
            <w:tcW w:w="9776" w:type="dxa"/>
            <w:shd w:val="clear" w:color="auto" w:fill="DEEAF6" w:themeFill="accent5" w:themeFillTint="33"/>
          </w:tcPr>
          <w:p w14:paraId="4535135F" w14:textId="77777777" w:rsidR="0012241C" w:rsidRPr="00554D19" w:rsidRDefault="0012241C" w:rsidP="00A9490B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5C264AF3" w14:textId="77777777" w:rsidR="0012241C" w:rsidRDefault="0012241C" w:rsidP="0012241C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</w:p>
    <w:p w14:paraId="3B9573A6" w14:textId="5EE3970A" w:rsidR="0012241C" w:rsidRDefault="00F17E35" w:rsidP="0012241C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  <w:r w:rsidRPr="00F17E35">
        <w:rPr>
          <w:rFonts w:asciiTheme="minorHAnsi" w:hAnsiTheme="minorHAnsi" w:cstheme="minorHAnsi"/>
          <w:sz w:val="22"/>
          <w:szCs w:val="22"/>
          <w:lang w:val="en-GB"/>
        </w:rPr>
        <w:t>Please motivate your final assessment</w:t>
      </w:r>
    </w:p>
    <w:tbl>
      <w:tblPr>
        <w:tblStyle w:val="TableGrid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12241C" w:rsidRPr="00DF3E26" w14:paraId="7903A3C1" w14:textId="77777777" w:rsidTr="00A9490B">
        <w:trPr>
          <w:trHeight w:val="475"/>
        </w:trPr>
        <w:tc>
          <w:tcPr>
            <w:tcW w:w="9776" w:type="dxa"/>
            <w:shd w:val="clear" w:color="auto" w:fill="DEEAF6" w:themeFill="accent5" w:themeFillTint="33"/>
          </w:tcPr>
          <w:p w14:paraId="6F826904" w14:textId="77777777" w:rsidR="0012241C" w:rsidRPr="00554D19" w:rsidRDefault="0012241C" w:rsidP="00A9490B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45ECAE3A" w14:textId="77777777" w:rsidR="0012241C" w:rsidRDefault="0012241C" w:rsidP="00F17E35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</w:p>
    <w:p w14:paraId="62B3BD9D" w14:textId="1466C6FE" w:rsidR="00F17E35" w:rsidRPr="00F17E35" w:rsidRDefault="00F17E35" w:rsidP="00F17E35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  <w:r w:rsidRPr="00F17E35">
        <w:rPr>
          <w:rFonts w:asciiTheme="minorHAnsi" w:hAnsiTheme="minorHAnsi" w:cstheme="minorHAnsi"/>
          <w:sz w:val="22"/>
          <w:szCs w:val="22"/>
          <w:lang w:val="en-GB"/>
        </w:rPr>
        <w:t>Is a mid-term assessment required of the agreements made</w:t>
      </w:r>
      <w:r w:rsidR="0012241C" w:rsidRPr="001224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587429434"/>
          <w:placeholder>
            <w:docPart w:val="BC129E88F21741D0A0DB8EA8A0EBBE7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2241C" w:rsidRPr="0012241C">
            <w:rPr>
              <w:sz w:val="20"/>
              <w:szCs w:val="20"/>
              <w:lang w:val="en-GB"/>
            </w:rPr>
            <w:t>[Yes/No]</w:t>
          </w:r>
        </w:sdtContent>
      </w:sdt>
      <w:r w:rsidRPr="00F17E35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</w:p>
    <w:p w14:paraId="1B396BC4" w14:textId="77777777" w:rsidR="0012241C" w:rsidRDefault="0012241C" w:rsidP="0012241C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</w:p>
    <w:p w14:paraId="7D83283F" w14:textId="23E4CA81" w:rsidR="0012241C" w:rsidRDefault="00F17E35" w:rsidP="0012241C">
      <w:pPr>
        <w:pStyle w:val="Vraag"/>
        <w:rPr>
          <w:rFonts w:asciiTheme="minorHAnsi" w:hAnsiTheme="minorHAnsi" w:cstheme="minorHAnsi"/>
          <w:sz w:val="22"/>
          <w:szCs w:val="22"/>
          <w:lang w:val="en-GB"/>
        </w:rPr>
      </w:pPr>
      <w:r w:rsidRPr="00F17E35">
        <w:rPr>
          <w:rFonts w:asciiTheme="minorHAnsi" w:hAnsiTheme="minorHAnsi" w:cstheme="minorHAnsi"/>
          <w:sz w:val="22"/>
          <w:szCs w:val="22"/>
          <w:lang w:val="en-GB"/>
        </w:rPr>
        <w:t>If so, when will this take place?</w:t>
      </w:r>
    </w:p>
    <w:tbl>
      <w:tblPr>
        <w:tblStyle w:val="TableGrid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12241C" w:rsidRPr="00DF3E26" w14:paraId="7E438753" w14:textId="77777777" w:rsidTr="00A9490B">
        <w:trPr>
          <w:trHeight w:val="475"/>
        </w:trPr>
        <w:tc>
          <w:tcPr>
            <w:tcW w:w="9776" w:type="dxa"/>
            <w:shd w:val="clear" w:color="auto" w:fill="DEEAF6" w:themeFill="accent5" w:themeFillTint="33"/>
          </w:tcPr>
          <w:p w14:paraId="2BABF0D9" w14:textId="77777777" w:rsidR="0012241C" w:rsidRPr="00554D19" w:rsidRDefault="0012241C" w:rsidP="00A9490B">
            <w:pPr>
              <w:keepNext/>
              <w:keepLines/>
              <w:tabs>
                <w:tab w:val="left" w:pos="3317"/>
              </w:tabs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…</w:t>
            </w:r>
          </w:p>
        </w:tc>
      </w:tr>
    </w:tbl>
    <w:p w14:paraId="118BEC41" w14:textId="77777777" w:rsidR="00F17E35" w:rsidRPr="00F17E35" w:rsidRDefault="00F17E35" w:rsidP="00F17E35">
      <w:pPr>
        <w:rPr>
          <w:rFonts w:asciiTheme="minorHAnsi" w:hAnsiTheme="minorHAnsi" w:cstheme="minorHAnsi"/>
          <w:b/>
          <w:lang w:val="en-GB"/>
        </w:rPr>
      </w:pPr>
    </w:p>
    <w:p w14:paraId="69C60878" w14:textId="24FE937F" w:rsidR="00F17E35" w:rsidRPr="00F17E35" w:rsidRDefault="0012241C" w:rsidP="00F17E35">
      <w:pPr>
        <w:tabs>
          <w:tab w:val="left" w:pos="40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17E35">
        <w:rPr>
          <w:rFonts w:asciiTheme="minorHAnsi" w:hAnsiTheme="minorHAnsi" w:cstheme="minorHAnsi"/>
          <w:b/>
          <w:sz w:val="28"/>
          <w:szCs w:val="28"/>
          <w:lang w:val="en-US"/>
        </w:rPr>
        <w:t>Signature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</w:p>
    <w:p w14:paraId="712C1957" w14:textId="3FD9C0A5" w:rsidR="003D2269" w:rsidRPr="009E75E4" w:rsidRDefault="003D2269" w:rsidP="003D2269">
      <w:pPr>
        <w:keepNext/>
        <w:keepLines/>
        <w:rPr>
          <w:lang w:val="en-US"/>
        </w:rPr>
      </w:pPr>
      <w:r w:rsidRPr="009E75E4">
        <w:rPr>
          <w:lang w:val="en-US"/>
        </w:rPr>
        <w:t xml:space="preserve">The </w:t>
      </w:r>
      <w:r>
        <w:rPr>
          <w:lang w:val="en-US"/>
        </w:rPr>
        <w:t>PhD candidate</w:t>
      </w:r>
      <w:r w:rsidRPr="009E75E4">
        <w:rPr>
          <w:lang w:val="en-US"/>
        </w:rPr>
        <w:t xml:space="preserve"> </w:t>
      </w:r>
      <w:r>
        <w:rPr>
          <w:lang w:val="en-US"/>
        </w:rPr>
        <w:t>will</w:t>
      </w:r>
      <w:r w:rsidRPr="009E75E4">
        <w:rPr>
          <w:lang w:val="en-US"/>
        </w:rPr>
        <w:t xml:space="preserve"> sign twice: once to indicate their approval of the agreements and once to indicate that the final assessment has been read. </w:t>
      </w:r>
    </w:p>
    <w:tbl>
      <w:tblPr>
        <w:tblStyle w:val="Blank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3450"/>
        <w:gridCol w:w="1843"/>
        <w:gridCol w:w="425"/>
        <w:gridCol w:w="3118"/>
      </w:tblGrid>
      <w:tr w:rsidR="00F17E35" w:rsidRPr="00F17E35" w14:paraId="67A38FCF" w14:textId="77777777" w:rsidTr="0012241C">
        <w:trPr>
          <w:cantSplit/>
          <w:trHeight w:val="332"/>
        </w:trPr>
        <w:tc>
          <w:tcPr>
            <w:tcW w:w="236" w:type="dxa"/>
            <w:shd w:val="clear" w:color="auto" w:fill="FFD966" w:themeFill="accent4" w:themeFillTint="99"/>
          </w:tcPr>
          <w:p w14:paraId="1D17D4D1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</w:p>
        </w:tc>
        <w:tc>
          <w:tcPr>
            <w:tcW w:w="3450" w:type="dxa"/>
            <w:shd w:val="clear" w:color="auto" w:fill="FFD966" w:themeFill="accent4" w:themeFillTint="99"/>
            <w:vAlign w:val="center"/>
          </w:tcPr>
          <w:p w14:paraId="364C1BD6" w14:textId="77777777" w:rsidR="00F17E35" w:rsidRPr="00F17E35" w:rsidRDefault="00F17E35" w:rsidP="000D56E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F17E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PhD candidate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D4BD48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1C6E3326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118" w:type="dxa"/>
            <w:shd w:val="clear" w:color="auto" w:fill="FFD966" w:themeFill="accent4" w:themeFillTint="99"/>
            <w:vAlign w:val="center"/>
          </w:tcPr>
          <w:p w14:paraId="4AACF0ED" w14:textId="6093AB19" w:rsidR="00F17E35" w:rsidRPr="00F17E35" w:rsidRDefault="00CC2B95" w:rsidP="000D56E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Manager</w:t>
            </w:r>
          </w:p>
        </w:tc>
      </w:tr>
      <w:tr w:rsidR="00F17E35" w:rsidRPr="00F17E35" w14:paraId="30D5A88C" w14:textId="77777777" w:rsidTr="0012241C">
        <w:trPr>
          <w:cantSplit/>
          <w:trHeight w:val="489"/>
        </w:trPr>
        <w:tc>
          <w:tcPr>
            <w:tcW w:w="236" w:type="dxa"/>
            <w:vMerge w:val="restart"/>
            <w:shd w:val="clear" w:color="auto" w:fill="auto"/>
          </w:tcPr>
          <w:p w14:paraId="08D0DEA1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450" w:type="dxa"/>
            <w:tcBorders>
              <w:bottom w:val="single" w:sz="2" w:space="0" w:color="auto"/>
            </w:tcBorders>
            <w:shd w:val="clear" w:color="auto" w:fill="auto"/>
          </w:tcPr>
          <w:p w14:paraId="4FF98594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F17E35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Date</w:t>
            </w:r>
          </w:p>
        </w:tc>
        <w:tc>
          <w:tcPr>
            <w:tcW w:w="1843" w:type="dxa"/>
            <w:vMerge/>
            <w:shd w:val="clear" w:color="auto" w:fill="auto"/>
          </w:tcPr>
          <w:p w14:paraId="3286565C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6ABC7DC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14:paraId="671F24DA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F17E35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Date</w:t>
            </w:r>
          </w:p>
        </w:tc>
      </w:tr>
      <w:tr w:rsidR="00F17E35" w:rsidRPr="00F17E35" w14:paraId="307AAA19" w14:textId="77777777" w:rsidTr="0012241C">
        <w:trPr>
          <w:cantSplit/>
          <w:trHeight w:val="1271"/>
        </w:trPr>
        <w:tc>
          <w:tcPr>
            <w:tcW w:w="236" w:type="dxa"/>
            <w:vMerge/>
            <w:shd w:val="clear" w:color="auto" w:fill="auto"/>
          </w:tcPr>
          <w:p w14:paraId="0FAFC52D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BF94E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F17E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indicating approval of the agreements</w:t>
            </w:r>
          </w:p>
        </w:tc>
        <w:tc>
          <w:tcPr>
            <w:tcW w:w="1843" w:type="dxa"/>
            <w:vMerge/>
            <w:shd w:val="clear" w:color="auto" w:fill="auto"/>
          </w:tcPr>
          <w:p w14:paraId="63081ABF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8F7036D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B57F8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F17E35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Signature</w:t>
            </w:r>
          </w:p>
        </w:tc>
      </w:tr>
      <w:tr w:rsidR="00F17E35" w:rsidRPr="00DA292D" w14:paraId="38C63501" w14:textId="77777777" w:rsidTr="0012241C">
        <w:trPr>
          <w:cantSplit/>
          <w:trHeight w:val="1277"/>
        </w:trPr>
        <w:tc>
          <w:tcPr>
            <w:tcW w:w="236" w:type="dxa"/>
            <w:vMerge/>
            <w:shd w:val="clear" w:color="auto" w:fill="auto"/>
          </w:tcPr>
          <w:p w14:paraId="6CDC5539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45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BBE6B3C" w14:textId="1FA8D54E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F17E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indicating that the final assessment has been read</w:t>
            </w:r>
          </w:p>
        </w:tc>
        <w:tc>
          <w:tcPr>
            <w:tcW w:w="1843" w:type="dxa"/>
            <w:vMerge/>
            <w:shd w:val="clear" w:color="auto" w:fill="auto"/>
          </w:tcPr>
          <w:p w14:paraId="3324BCA2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365528B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11C611D" w14:textId="77777777" w:rsidR="00F17E35" w:rsidRPr="00F17E35" w:rsidRDefault="00F17E35" w:rsidP="000D56E4">
            <w:pPr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</w:p>
        </w:tc>
      </w:tr>
    </w:tbl>
    <w:p w14:paraId="104907BF" w14:textId="77777777" w:rsidR="0012241C" w:rsidRDefault="0012241C" w:rsidP="0012241C">
      <w:pPr>
        <w:spacing w:after="0" w:line="240" w:lineRule="auto"/>
        <w:rPr>
          <w:color w:val="auto"/>
          <w:lang w:val="en-GB"/>
        </w:rPr>
      </w:pPr>
    </w:p>
    <w:p w14:paraId="3E12A4B2" w14:textId="779DF4A1" w:rsidR="00925ED2" w:rsidRPr="0012241C" w:rsidRDefault="00925ED2" w:rsidP="0012241C">
      <w:pPr>
        <w:spacing w:after="0"/>
        <w:rPr>
          <w:rFonts w:cstheme="minorHAnsi"/>
          <w:lang w:val="en-US"/>
        </w:rPr>
      </w:pPr>
      <w:r w:rsidRPr="00AF7E71">
        <w:rPr>
          <w:color w:val="auto"/>
          <w:lang w:val="en-GB"/>
        </w:rPr>
        <w:t xml:space="preserve">Once this </w:t>
      </w:r>
      <w:r w:rsidR="00DA712C" w:rsidRPr="00AF7E71">
        <w:rPr>
          <w:color w:val="auto"/>
          <w:lang w:val="en-GB"/>
        </w:rPr>
        <w:t>Progress Review</w:t>
      </w:r>
      <w:r w:rsidRPr="00AF7E71">
        <w:rPr>
          <w:color w:val="auto"/>
          <w:lang w:val="en-GB"/>
        </w:rPr>
        <w:t xml:space="preserve"> form has been fully completed, aligned</w:t>
      </w:r>
      <w:r w:rsidR="00DA712C" w:rsidRPr="00AF7E71">
        <w:rPr>
          <w:color w:val="auto"/>
          <w:lang w:val="en-GB"/>
        </w:rPr>
        <w:t>,</w:t>
      </w:r>
      <w:r w:rsidRPr="00AF7E71">
        <w:rPr>
          <w:color w:val="auto"/>
          <w:lang w:val="en-GB"/>
        </w:rPr>
        <w:t xml:space="preserve"> and signed by both the </w:t>
      </w:r>
      <w:r w:rsidRPr="00AF7E71">
        <w:rPr>
          <w:color w:val="auto"/>
          <w:lang w:val="en-US"/>
        </w:rPr>
        <w:t>PhD candidate</w:t>
      </w:r>
      <w:r w:rsidRPr="00AF7E71">
        <w:rPr>
          <w:color w:val="auto"/>
          <w:lang w:val="en-GB"/>
        </w:rPr>
        <w:t xml:space="preserve"> and the </w:t>
      </w:r>
      <w:r w:rsidR="00CC2B95">
        <w:rPr>
          <w:color w:val="auto"/>
          <w:lang w:val="en-GB"/>
        </w:rPr>
        <w:t>manager</w:t>
      </w:r>
      <w:r w:rsidRPr="00AF7E71">
        <w:rPr>
          <w:color w:val="auto"/>
          <w:lang w:val="en-GB"/>
        </w:rPr>
        <w:t xml:space="preserve">, </w:t>
      </w:r>
      <w:r w:rsidR="00DA712C" w:rsidRPr="00AF7E71">
        <w:rPr>
          <w:rFonts w:asciiTheme="minorHAnsi" w:hAnsiTheme="minorHAnsi" w:cstheme="minorHAnsi"/>
          <w:color w:val="auto"/>
          <w:lang w:val="en-GB"/>
        </w:rPr>
        <w:t xml:space="preserve">the </w:t>
      </w:r>
      <w:r w:rsidR="00CC2B95">
        <w:rPr>
          <w:rFonts w:asciiTheme="minorHAnsi" w:hAnsiTheme="minorHAnsi" w:cstheme="minorHAnsi"/>
          <w:color w:val="auto"/>
          <w:lang w:val="en-GB"/>
        </w:rPr>
        <w:t>manager</w:t>
      </w:r>
      <w:r w:rsidR="00DA712C" w:rsidRPr="00AF7E71">
        <w:rPr>
          <w:rFonts w:asciiTheme="minorHAnsi" w:hAnsiTheme="minorHAnsi" w:cstheme="minorHAnsi"/>
          <w:color w:val="auto"/>
          <w:lang w:val="en-GB"/>
        </w:rPr>
        <w:t xml:space="preserve"> </w:t>
      </w:r>
      <w:r w:rsidR="000D1C14" w:rsidRPr="00AF7E71">
        <w:rPr>
          <w:rFonts w:asciiTheme="minorHAnsi" w:hAnsiTheme="minorHAnsi" w:cstheme="minorHAnsi"/>
          <w:color w:val="auto"/>
          <w:lang w:val="en-GB"/>
        </w:rPr>
        <w:t>uploads</w:t>
      </w:r>
      <w:r w:rsidR="00DA712C" w:rsidRPr="00AF7E71">
        <w:rPr>
          <w:rFonts w:asciiTheme="minorHAnsi" w:hAnsiTheme="minorHAnsi" w:cstheme="minorHAnsi"/>
          <w:color w:val="auto"/>
          <w:lang w:val="en-GB"/>
        </w:rPr>
        <w:t xml:space="preserve"> the review report </w:t>
      </w:r>
      <w:r w:rsidR="000D1C14" w:rsidRPr="00AF7E71">
        <w:rPr>
          <w:rFonts w:asciiTheme="minorHAnsi" w:hAnsiTheme="minorHAnsi" w:cstheme="minorHAnsi"/>
          <w:color w:val="auto"/>
          <w:lang w:val="en-GB"/>
        </w:rPr>
        <w:t>to the digital personnel file if the</w:t>
      </w:r>
      <w:r w:rsidR="00DA712C" w:rsidRPr="00AF7E71">
        <w:rPr>
          <w:rStyle w:val="markedcontent"/>
          <w:rFonts w:cstheme="minorHAnsi"/>
          <w:color w:val="auto"/>
          <w:lang w:val="en-US"/>
        </w:rPr>
        <w:t xml:space="preserve"> PhD candidate is registered as a guest with HR GEO</w:t>
      </w:r>
      <w:r w:rsidR="000D1C14" w:rsidRPr="00AF7E71">
        <w:rPr>
          <w:rStyle w:val="markedcontent"/>
          <w:rFonts w:cstheme="minorHAnsi"/>
          <w:color w:val="auto"/>
          <w:lang w:val="en-US"/>
        </w:rPr>
        <w:t xml:space="preserve"> (via </w:t>
      </w:r>
      <w:hyperlink r:id="rId13" w:history="1">
        <w:r w:rsidR="000D1C14" w:rsidRPr="00AF7E71">
          <w:rPr>
            <w:rStyle w:val="Hyperlink"/>
            <w:rFonts w:cstheme="minorHAnsi"/>
            <w:lang w:val="en-US"/>
          </w:rPr>
          <w:t>https://intranet.uu.nl/en/knowledgebase/after-the-ad-interview</w:t>
        </w:r>
      </w:hyperlink>
      <w:r w:rsidR="000D1C14" w:rsidRPr="00AF7E71">
        <w:rPr>
          <w:rStyle w:val="markedcontent"/>
          <w:rFonts w:cstheme="minorHAnsi"/>
          <w:color w:val="auto"/>
          <w:lang w:val="en-US"/>
        </w:rPr>
        <w:t>)</w:t>
      </w:r>
      <w:r w:rsidR="00DA712C" w:rsidRPr="00AF7E71">
        <w:rPr>
          <w:rStyle w:val="markedcontent"/>
          <w:rFonts w:cstheme="minorHAnsi"/>
          <w:color w:val="auto"/>
          <w:lang w:val="en-US"/>
        </w:rPr>
        <w:t xml:space="preserve">. Otherwise, the PhD candidate and </w:t>
      </w:r>
      <w:r w:rsidR="00CC2B95">
        <w:rPr>
          <w:rStyle w:val="markedcontent"/>
          <w:rFonts w:cstheme="minorHAnsi"/>
          <w:color w:val="auto"/>
          <w:lang w:val="en-US"/>
        </w:rPr>
        <w:t>manager</w:t>
      </w:r>
      <w:r w:rsidR="00DA712C" w:rsidRPr="00AF7E71">
        <w:rPr>
          <w:rStyle w:val="markedcontent"/>
          <w:rFonts w:cstheme="minorHAnsi"/>
          <w:color w:val="auto"/>
          <w:lang w:val="en-US"/>
        </w:rPr>
        <w:t xml:space="preserve"> keep a digital </w:t>
      </w:r>
      <w:r w:rsidR="00DA712C" w:rsidRPr="00AF7E71">
        <w:rPr>
          <w:rStyle w:val="markedcontent"/>
          <w:rFonts w:cstheme="minorHAnsi"/>
          <w:lang w:val="en-US"/>
        </w:rPr>
        <w:t>copy themselves.</w:t>
      </w:r>
    </w:p>
    <w:sectPr w:rsidR="00925ED2" w:rsidRPr="001224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89" w:right="1130" w:bottom="1147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79B4" w14:textId="77777777" w:rsidR="009F1B5B" w:rsidRDefault="009F1B5B">
      <w:pPr>
        <w:spacing w:after="0" w:line="240" w:lineRule="auto"/>
      </w:pPr>
      <w:r>
        <w:separator/>
      </w:r>
    </w:p>
  </w:endnote>
  <w:endnote w:type="continuationSeparator" w:id="0">
    <w:p w14:paraId="27897245" w14:textId="77777777" w:rsidR="009F1B5B" w:rsidRDefault="009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8756" w14:textId="77777777" w:rsidR="005E52FC" w:rsidRDefault="005E52FC">
    <w:pPr>
      <w:tabs>
        <w:tab w:val="right" w:pos="964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F99" w14:textId="1D46147B" w:rsidR="005E52FC" w:rsidRPr="00635394" w:rsidRDefault="00635394">
    <w:pPr>
      <w:tabs>
        <w:tab w:val="right" w:pos="9643"/>
      </w:tabs>
      <w:spacing w:after="0"/>
      <w:rPr>
        <w:rFonts w:asciiTheme="minorHAnsi" w:hAnsiTheme="minorHAnsi" w:cstheme="minorHAnsi"/>
        <w:color w:val="A6A6A6" w:themeColor="background1" w:themeShade="A6"/>
      </w:rPr>
    </w:pPr>
    <w:r w:rsidRPr="00635394">
      <w:rPr>
        <w:rFonts w:asciiTheme="minorHAnsi" w:eastAsia="Times New Roman" w:hAnsiTheme="minorHAnsi" w:cstheme="minorHAnsi"/>
        <w:color w:val="A6A6A6" w:themeColor="background1" w:themeShade="A6"/>
      </w:rPr>
      <w:t>Version 202</w:t>
    </w:r>
    <w:r w:rsidR="00554D19">
      <w:rPr>
        <w:rFonts w:asciiTheme="minorHAnsi" w:eastAsia="Times New Roman" w:hAnsiTheme="minorHAnsi" w:cstheme="minorHAnsi"/>
        <w:color w:val="A6A6A6" w:themeColor="background1" w:themeShade="A6"/>
      </w:rPr>
      <w:t>3</w:t>
    </w:r>
    <w:r w:rsidRPr="00635394">
      <w:rPr>
        <w:rFonts w:asciiTheme="minorHAnsi" w:eastAsia="Times New Roman" w:hAnsiTheme="minorHAnsi" w:cstheme="minorHAnsi"/>
        <w:color w:val="A6A6A6" w:themeColor="background1" w:themeShade="A6"/>
      </w:rPr>
      <w:t xml:space="preserve"> </w:t>
    </w:r>
    <w:r w:rsidR="0091627C">
      <w:rPr>
        <w:rFonts w:asciiTheme="minorHAnsi" w:eastAsia="Times New Roman" w:hAnsiTheme="minorHAnsi" w:cstheme="minorHAnsi"/>
        <w:color w:val="A6A6A6" w:themeColor="background1" w:themeShade="A6"/>
      </w:rPr>
      <w:t>10 05</w:t>
    </w:r>
    <w:r w:rsidR="005E52FC" w:rsidRPr="00635394">
      <w:rPr>
        <w:rFonts w:ascii="Times New Roman" w:eastAsia="Times New Roman" w:hAnsi="Times New Roman" w:cs="Times New Roman"/>
        <w:color w:val="A6A6A6" w:themeColor="background1" w:themeShade="A6"/>
        <w:sz w:val="24"/>
      </w:rPr>
      <w:tab/>
    </w:r>
    <w:r w:rsidR="005E52FC" w:rsidRPr="00635394">
      <w:rPr>
        <w:rFonts w:asciiTheme="minorHAnsi" w:hAnsiTheme="minorHAnsi" w:cstheme="minorHAnsi"/>
        <w:color w:val="A6A6A6" w:themeColor="background1" w:themeShade="A6"/>
      </w:rPr>
      <w:fldChar w:fldCharType="begin"/>
    </w:r>
    <w:r w:rsidR="005E52FC" w:rsidRPr="00635394">
      <w:rPr>
        <w:rFonts w:asciiTheme="minorHAnsi" w:hAnsiTheme="minorHAnsi" w:cstheme="minorHAnsi"/>
        <w:color w:val="A6A6A6" w:themeColor="background1" w:themeShade="A6"/>
      </w:rPr>
      <w:instrText xml:space="preserve"> PAGE   \* MERGEFORMAT </w:instrText>
    </w:r>
    <w:r w:rsidR="005E52FC" w:rsidRPr="00635394">
      <w:rPr>
        <w:rFonts w:asciiTheme="minorHAnsi" w:hAnsiTheme="minorHAnsi" w:cstheme="minorHAnsi"/>
        <w:color w:val="A6A6A6" w:themeColor="background1" w:themeShade="A6"/>
      </w:rPr>
      <w:fldChar w:fldCharType="separate"/>
    </w:r>
    <w:r w:rsidR="005E52FC" w:rsidRPr="00635394">
      <w:rPr>
        <w:rFonts w:asciiTheme="minorHAnsi" w:eastAsia="Times New Roman" w:hAnsiTheme="minorHAnsi" w:cstheme="minorHAnsi"/>
        <w:color w:val="A6A6A6" w:themeColor="background1" w:themeShade="A6"/>
      </w:rPr>
      <w:t>1</w:t>
    </w:r>
    <w:r w:rsidR="005E52FC" w:rsidRPr="00635394">
      <w:rPr>
        <w:rFonts w:asciiTheme="minorHAnsi" w:eastAsia="Times New Roman" w:hAnsiTheme="minorHAnsi" w:cstheme="minorHAnsi"/>
        <w:color w:val="A6A6A6" w:themeColor="background1" w:themeShade="A6"/>
      </w:rPr>
      <w:fldChar w:fldCharType="end"/>
    </w:r>
    <w:r w:rsidR="005E52FC" w:rsidRPr="00635394">
      <w:rPr>
        <w:rFonts w:asciiTheme="minorHAnsi" w:eastAsia="Times New Roman" w:hAnsiTheme="minorHAnsi" w:cstheme="minorHAnsi"/>
        <w:color w:val="A6A6A6" w:themeColor="background1" w:themeShade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E3C" w14:textId="77777777" w:rsidR="005E52FC" w:rsidRDefault="005E52FC">
    <w:pPr>
      <w:tabs>
        <w:tab w:val="right" w:pos="964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BE09" w14:textId="77777777" w:rsidR="009F1B5B" w:rsidRDefault="009F1B5B">
      <w:pPr>
        <w:spacing w:after="0" w:line="240" w:lineRule="auto"/>
      </w:pPr>
      <w:r>
        <w:separator/>
      </w:r>
    </w:p>
  </w:footnote>
  <w:footnote w:type="continuationSeparator" w:id="0">
    <w:p w14:paraId="57750DA2" w14:textId="77777777" w:rsidR="009F1B5B" w:rsidRDefault="009F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122" w14:textId="47C1124D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97D3741" wp14:editId="33BD9AD8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302B" w14:textId="773FC110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BEA2F55" wp14:editId="322681B5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1276" w14:textId="2980A830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A4ACE94" wp14:editId="72E3C4BA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C3"/>
    <w:multiLevelType w:val="hybridMultilevel"/>
    <w:tmpl w:val="1E04C4D8"/>
    <w:lvl w:ilvl="0" w:tplc="A5E00EAC">
      <w:start w:val="4"/>
      <w:numFmt w:val="bullet"/>
      <w:lvlText w:val=""/>
      <w:lvlJc w:val="left"/>
      <w:pPr>
        <w:ind w:left="583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13E4EC0"/>
    <w:multiLevelType w:val="hybridMultilevel"/>
    <w:tmpl w:val="C4323D9C"/>
    <w:lvl w:ilvl="0" w:tplc="D7381A2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E42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6FA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E8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2E2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0CE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0D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426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22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196"/>
    <w:multiLevelType w:val="hybridMultilevel"/>
    <w:tmpl w:val="7E24B7C0"/>
    <w:lvl w:ilvl="0" w:tplc="C6FEB552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CD9A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82D74">
      <w:start w:val="1"/>
      <w:numFmt w:val="lowerLetter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ABD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A3E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E46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A62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6B8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0B3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E477E"/>
    <w:multiLevelType w:val="multilevel"/>
    <w:tmpl w:val="C972D0B8"/>
    <w:lvl w:ilvl="0">
      <w:start w:val="4"/>
      <w:numFmt w:val="decimal"/>
      <w:lvlText w:val="%1."/>
      <w:lvlJc w:val="left"/>
      <w:pPr>
        <w:ind w:left="370" w:hanging="360"/>
      </w:pPr>
      <w:rPr>
        <w:rFonts w:ascii="Arial" w:eastAsia="Arial" w:hAnsi="Arial" w:cs="Arial"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  <w:i/>
        <w:sz w:val="20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  <w:i/>
        <w:sz w:val="20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  <w:i/>
        <w:sz w:val="20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  <w:i/>
        <w:sz w:val="20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50" w:hanging="1440"/>
      </w:pPr>
      <w:rPr>
        <w:rFonts w:hint="default"/>
        <w:i/>
        <w:sz w:val="20"/>
      </w:rPr>
    </w:lvl>
  </w:abstractNum>
  <w:abstractNum w:abstractNumId="4" w15:restartNumberingAfterBreak="0">
    <w:nsid w:val="069C4E16"/>
    <w:multiLevelType w:val="hybridMultilevel"/>
    <w:tmpl w:val="390CD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A3D72"/>
    <w:multiLevelType w:val="hybridMultilevel"/>
    <w:tmpl w:val="511E7990"/>
    <w:lvl w:ilvl="0" w:tplc="4A1CA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CF0"/>
    <w:multiLevelType w:val="hybridMultilevel"/>
    <w:tmpl w:val="96F2341A"/>
    <w:lvl w:ilvl="0" w:tplc="92D457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6BA1A27"/>
    <w:multiLevelType w:val="hybridMultilevel"/>
    <w:tmpl w:val="049075B0"/>
    <w:lvl w:ilvl="0" w:tplc="0413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75B2ED3"/>
    <w:multiLevelType w:val="hybridMultilevel"/>
    <w:tmpl w:val="B3FA1AD0"/>
    <w:lvl w:ilvl="0" w:tplc="CF3A989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03038"/>
    <w:multiLevelType w:val="hybridMultilevel"/>
    <w:tmpl w:val="A704D080"/>
    <w:lvl w:ilvl="0" w:tplc="7538629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792C"/>
    <w:multiLevelType w:val="hybridMultilevel"/>
    <w:tmpl w:val="AA60A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24E5"/>
    <w:multiLevelType w:val="hybridMultilevel"/>
    <w:tmpl w:val="47029BBA"/>
    <w:lvl w:ilvl="0" w:tplc="DBA251F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448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8D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A5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C8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EAC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A9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6D2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AA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B8037A"/>
    <w:multiLevelType w:val="hybridMultilevel"/>
    <w:tmpl w:val="CDCA5620"/>
    <w:lvl w:ilvl="0" w:tplc="8CF8A380">
      <w:numFmt w:val="bullet"/>
      <w:lvlText w:val="-"/>
      <w:lvlJc w:val="left"/>
      <w:pPr>
        <w:ind w:left="170" w:hanging="17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C63DE"/>
    <w:multiLevelType w:val="multilevel"/>
    <w:tmpl w:val="0C4C45F2"/>
    <w:lvl w:ilvl="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774E04"/>
    <w:multiLevelType w:val="hybridMultilevel"/>
    <w:tmpl w:val="5D00595C"/>
    <w:lvl w:ilvl="0" w:tplc="9A60E0B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6E0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69C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C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88E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437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C97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61D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C66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7C3B9C"/>
    <w:multiLevelType w:val="hybridMultilevel"/>
    <w:tmpl w:val="382090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3D8"/>
    <w:multiLevelType w:val="hybridMultilevel"/>
    <w:tmpl w:val="08C497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A6935"/>
    <w:multiLevelType w:val="hybridMultilevel"/>
    <w:tmpl w:val="E7540658"/>
    <w:lvl w:ilvl="0" w:tplc="D7D6B7E2">
      <w:start w:val="1"/>
      <w:numFmt w:val="bullet"/>
      <w:lvlText w:val="•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DCCA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E4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62A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C27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80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A03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A9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E96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A75BE5"/>
    <w:multiLevelType w:val="multilevel"/>
    <w:tmpl w:val="3D1A5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  <w:sz w:val="20"/>
      </w:rPr>
    </w:lvl>
  </w:abstractNum>
  <w:abstractNum w:abstractNumId="19" w15:restartNumberingAfterBreak="0">
    <w:nsid w:val="43136224"/>
    <w:multiLevelType w:val="hybridMultilevel"/>
    <w:tmpl w:val="8F286F58"/>
    <w:lvl w:ilvl="0" w:tplc="092C3B5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EF9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278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CF3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D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24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CB4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09F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E09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1C48CB"/>
    <w:multiLevelType w:val="hybridMultilevel"/>
    <w:tmpl w:val="BAD644A8"/>
    <w:lvl w:ilvl="0" w:tplc="43B28A8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270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E83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75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6B5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C553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C0C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EB7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8AF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655206"/>
    <w:multiLevelType w:val="hybridMultilevel"/>
    <w:tmpl w:val="06764B50"/>
    <w:lvl w:ilvl="0" w:tplc="8D2091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4E2FD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F80FF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007D4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ABC5C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0DCD8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8B39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EE004E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E6981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B71259"/>
    <w:multiLevelType w:val="hybridMultilevel"/>
    <w:tmpl w:val="A52AB5F4"/>
    <w:lvl w:ilvl="0" w:tplc="8F02BE5E">
      <w:start w:val="4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3" w15:restartNumberingAfterBreak="0">
    <w:nsid w:val="575B0673"/>
    <w:multiLevelType w:val="multilevel"/>
    <w:tmpl w:val="22BE595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31338D"/>
    <w:multiLevelType w:val="hybridMultilevel"/>
    <w:tmpl w:val="6D4C9B82"/>
    <w:lvl w:ilvl="0" w:tplc="6644C6C6">
      <w:numFmt w:val="bullet"/>
      <w:pStyle w:val="Toelichtingopsomming"/>
      <w:lvlText w:val="-"/>
      <w:lvlJc w:val="left"/>
      <w:pPr>
        <w:ind w:left="170" w:hanging="17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6631"/>
    <w:multiLevelType w:val="hybridMultilevel"/>
    <w:tmpl w:val="6A081148"/>
    <w:lvl w:ilvl="0" w:tplc="882443B8">
      <w:start w:val="4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6CF1273C"/>
    <w:multiLevelType w:val="hybridMultilevel"/>
    <w:tmpl w:val="FD007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207987"/>
    <w:multiLevelType w:val="hybridMultilevel"/>
    <w:tmpl w:val="0046EE6A"/>
    <w:lvl w:ilvl="0" w:tplc="04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51B4D42"/>
    <w:multiLevelType w:val="hybridMultilevel"/>
    <w:tmpl w:val="9BBE5D3E"/>
    <w:lvl w:ilvl="0" w:tplc="4A1CA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52BB"/>
    <w:multiLevelType w:val="hybridMultilevel"/>
    <w:tmpl w:val="3E3857DA"/>
    <w:lvl w:ilvl="0" w:tplc="D73216F0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C66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4E1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A4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281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EEB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2CA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C4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6AF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534568"/>
    <w:multiLevelType w:val="hybridMultilevel"/>
    <w:tmpl w:val="0DEA4C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194482">
    <w:abstractNumId w:val="13"/>
  </w:num>
  <w:num w:numId="2" w16cid:durableId="532889286">
    <w:abstractNumId w:val="29"/>
  </w:num>
  <w:num w:numId="3" w16cid:durableId="701789543">
    <w:abstractNumId w:val="23"/>
  </w:num>
  <w:num w:numId="4" w16cid:durableId="1417822465">
    <w:abstractNumId w:val="17"/>
  </w:num>
  <w:num w:numId="5" w16cid:durableId="1958827286">
    <w:abstractNumId w:val="11"/>
  </w:num>
  <w:num w:numId="6" w16cid:durableId="946540369">
    <w:abstractNumId w:val="2"/>
  </w:num>
  <w:num w:numId="7" w16cid:durableId="1218513575">
    <w:abstractNumId w:val="1"/>
  </w:num>
  <w:num w:numId="8" w16cid:durableId="295138563">
    <w:abstractNumId w:val="20"/>
  </w:num>
  <w:num w:numId="9" w16cid:durableId="571813887">
    <w:abstractNumId w:val="19"/>
  </w:num>
  <w:num w:numId="10" w16cid:durableId="1745058343">
    <w:abstractNumId w:val="14"/>
  </w:num>
  <w:num w:numId="11" w16cid:durableId="1718896187">
    <w:abstractNumId w:val="3"/>
  </w:num>
  <w:num w:numId="12" w16cid:durableId="1462385265">
    <w:abstractNumId w:val="25"/>
  </w:num>
  <w:num w:numId="13" w16cid:durableId="1886940024">
    <w:abstractNumId w:val="15"/>
  </w:num>
  <w:num w:numId="14" w16cid:durableId="546839758">
    <w:abstractNumId w:val="9"/>
  </w:num>
  <w:num w:numId="15" w16cid:durableId="1883905714">
    <w:abstractNumId w:val="0"/>
  </w:num>
  <w:num w:numId="16" w16cid:durableId="1331832150">
    <w:abstractNumId w:val="7"/>
  </w:num>
  <w:num w:numId="17" w16cid:durableId="262882081">
    <w:abstractNumId w:val="22"/>
  </w:num>
  <w:num w:numId="18" w16cid:durableId="435368168">
    <w:abstractNumId w:val="27"/>
  </w:num>
  <w:num w:numId="19" w16cid:durableId="1714308043">
    <w:abstractNumId w:val="18"/>
  </w:num>
  <w:num w:numId="20" w16cid:durableId="701054033">
    <w:abstractNumId w:val="21"/>
  </w:num>
  <w:num w:numId="21" w16cid:durableId="581525623">
    <w:abstractNumId w:val="6"/>
  </w:num>
  <w:num w:numId="22" w16cid:durableId="1326592096">
    <w:abstractNumId w:val="5"/>
  </w:num>
  <w:num w:numId="23" w16cid:durableId="870612089">
    <w:abstractNumId w:val="4"/>
  </w:num>
  <w:num w:numId="24" w16cid:durableId="634146206">
    <w:abstractNumId w:val="8"/>
  </w:num>
  <w:num w:numId="25" w16cid:durableId="180171522">
    <w:abstractNumId w:val="24"/>
  </w:num>
  <w:num w:numId="26" w16cid:durableId="1993748824">
    <w:abstractNumId w:val="16"/>
  </w:num>
  <w:num w:numId="27" w16cid:durableId="2070958788">
    <w:abstractNumId w:val="30"/>
  </w:num>
  <w:num w:numId="28" w16cid:durableId="444034267">
    <w:abstractNumId w:val="12"/>
  </w:num>
  <w:num w:numId="29" w16cid:durableId="209193961">
    <w:abstractNumId w:val="10"/>
  </w:num>
  <w:num w:numId="30" w16cid:durableId="516502973">
    <w:abstractNumId w:val="28"/>
  </w:num>
  <w:num w:numId="31" w16cid:durableId="954948698">
    <w:abstractNumId w:val="24"/>
  </w:num>
  <w:num w:numId="32" w16cid:durableId="4332877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D0"/>
    <w:rsid w:val="00013E3E"/>
    <w:rsid w:val="00014E4C"/>
    <w:rsid w:val="00020031"/>
    <w:rsid w:val="000254A9"/>
    <w:rsid w:val="00055897"/>
    <w:rsid w:val="0005674D"/>
    <w:rsid w:val="00062033"/>
    <w:rsid w:val="000817DD"/>
    <w:rsid w:val="000A44DB"/>
    <w:rsid w:val="000B59D8"/>
    <w:rsid w:val="000D1C14"/>
    <w:rsid w:val="000D2B8A"/>
    <w:rsid w:val="000F4DD6"/>
    <w:rsid w:val="000F5AAA"/>
    <w:rsid w:val="000F7BAB"/>
    <w:rsid w:val="001020E4"/>
    <w:rsid w:val="0010248E"/>
    <w:rsid w:val="001145E4"/>
    <w:rsid w:val="001167F3"/>
    <w:rsid w:val="0012241C"/>
    <w:rsid w:val="00146D68"/>
    <w:rsid w:val="00153BF7"/>
    <w:rsid w:val="001561DE"/>
    <w:rsid w:val="00162922"/>
    <w:rsid w:val="00174801"/>
    <w:rsid w:val="001B5102"/>
    <w:rsid w:val="001C66D0"/>
    <w:rsid w:val="001D29A4"/>
    <w:rsid w:val="001E1CFB"/>
    <w:rsid w:val="001E5BE2"/>
    <w:rsid w:val="001F2110"/>
    <w:rsid w:val="00206C8C"/>
    <w:rsid w:val="00225600"/>
    <w:rsid w:val="00241880"/>
    <w:rsid w:val="0025296D"/>
    <w:rsid w:val="00252B21"/>
    <w:rsid w:val="002540DB"/>
    <w:rsid w:val="0027406C"/>
    <w:rsid w:val="00275291"/>
    <w:rsid w:val="002A2A2B"/>
    <w:rsid w:val="002A54B9"/>
    <w:rsid w:val="002E340D"/>
    <w:rsid w:val="002F2ACF"/>
    <w:rsid w:val="003068B0"/>
    <w:rsid w:val="003128C2"/>
    <w:rsid w:val="00315BE0"/>
    <w:rsid w:val="00321C6E"/>
    <w:rsid w:val="00340454"/>
    <w:rsid w:val="00344438"/>
    <w:rsid w:val="00346C59"/>
    <w:rsid w:val="003523AE"/>
    <w:rsid w:val="003542AD"/>
    <w:rsid w:val="00354C9B"/>
    <w:rsid w:val="00355826"/>
    <w:rsid w:val="00363930"/>
    <w:rsid w:val="00377C48"/>
    <w:rsid w:val="003919C9"/>
    <w:rsid w:val="003A7F42"/>
    <w:rsid w:val="003B2F24"/>
    <w:rsid w:val="003C2FA7"/>
    <w:rsid w:val="003D2269"/>
    <w:rsid w:val="003E64ED"/>
    <w:rsid w:val="003F46C8"/>
    <w:rsid w:val="00401DDA"/>
    <w:rsid w:val="00411615"/>
    <w:rsid w:val="00412453"/>
    <w:rsid w:val="00416F57"/>
    <w:rsid w:val="00422D31"/>
    <w:rsid w:val="00422EEB"/>
    <w:rsid w:val="00435362"/>
    <w:rsid w:val="00436C61"/>
    <w:rsid w:val="00452ABE"/>
    <w:rsid w:val="00464690"/>
    <w:rsid w:val="0047003A"/>
    <w:rsid w:val="00475500"/>
    <w:rsid w:val="004C3EA8"/>
    <w:rsid w:val="004E4FE7"/>
    <w:rsid w:val="004F64AC"/>
    <w:rsid w:val="0050178F"/>
    <w:rsid w:val="005058D0"/>
    <w:rsid w:val="005135B4"/>
    <w:rsid w:val="00517410"/>
    <w:rsid w:val="0052214B"/>
    <w:rsid w:val="00523208"/>
    <w:rsid w:val="00544479"/>
    <w:rsid w:val="005513A0"/>
    <w:rsid w:val="00552223"/>
    <w:rsid w:val="00554D19"/>
    <w:rsid w:val="00557BAF"/>
    <w:rsid w:val="00560095"/>
    <w:rsid w:val="00563F7B"/>
    <w:rsid w:val="00576AF2"/>
    <w:rsid w:val="00581D42"/>
    <w:rsid w:val="00594F38"/>
    <w:rsid w:val="005A2B3B"/>
    <w:rsid w:val="005C0C7C"/>
    <w:rsid w:val="005C1E63"/>
    <w:rsid w:val="005E52FC"/>
    <w:rsid w:val="005F671D"/>
    <w:rsid w:val="00626338"/>
    <w:rsid w:val="00626425"/>
    <w:rsid w:val="00627A2E"/>
    <w:rsid w:val="00635394"/>
    <w:rsid w:val="00642DD2"/>
    <w:rsid w:val="006624DD"/>
    <w:rsid w:val="00675A22"/>
    <w:rsid w:val="00682C7C"/>
    <w:rsid w:val="006904B2"/>
    <w:rsid w:val="006929A3"/>
    <w:rsid w:val="006A0AB2"/>
    <w:rsid w:val="006B127E"/>
    <w:rsid w:val="006B7887"/>
    <w:rsid w:val="00723FC4"/>
    <w:rsid w:val="00726CE9"/>
    <w:rsid w:val="007537AB"/>
    <w:rsid w:val="00783A54"/>
    <w:rsid w:val="007A0F33"/>
    <w:rsid w:val="007A406A"/>
    <w:rsid w:val="007B00B9"/>
    <w:rsid w:val="007D53BF"/>
    <w:rsid w:val="007E0A1A"/>
    <w:rsid w:val="007E1905"/>
    <w:rsid w:val="007E6984"/>
    <w:rsid w:val="007F41DE"/>
    <w:rsid w:val="00806084"/>
    <w:rsid w:val="00826150"/>
    <w:rsid w:val="00826ABD"/>
    <w:rsid w:val="008370F8"/>
    <w:rsid w:val="008434A6"/>
    <w:rsid w:val="00844E3E"/>
    <w:rsid w:val="0085375E"/>
    <w:rsid w:val="00862B7A"/>
    <w:rsid w:val="00897B4C"/>
    <w:rsid w:val="008E2C5C"/>
    <w:rsid w:val="0091627C"/>
    <w:rsid w:val="00925ED2"/>
    <w:rsid w:val="00932998"/>
    <w:rsid w:val="009547F1"/>
    <w:rsid w:val="00957CCF"/>
    <w:rsid w:val="00966972"/>
    <w:rsid w:val="00994249"/>
    <w:rsid w:val="009A01AF"/>
    <w:rsid w:val="009A7F12"/>
    <w:rsid w:val="009B0494"/>
    <w:rsid w:val="009B372A"/>
    <w:rsid w:val="009B719D"/>
    <w:rsid w:val="009C23FB"/>
    <w:rsid w:val="009C3F2F"/>
    <w:rsid w:val="009D25DA"/>
    <w:rsid w:val="009D3A01"/>
    <w:rsid w:val="009D52C4"/>
    <w:rsid w:val="009D7EBF"/>
    <w:rsid w:val="009E04A1"/>
    <w:rsid w:val="009E21CB"/>
    <w:rsid w:val="009E4655"/>
    <w:rsid w:val="009F1B5B"/>
    <w:rsid w:val="009F226E"/>
    <w:rsid w:val="00A1259B"/>
    <w:rsid w:val="00A15D60"/>
    <w:rsid w:val="00A36063"/>
    <w:rsid w:val="00A50826"/>
    <w:rsid w:val="00A54420"/>
    <w:rsid w:val="00A779FE"/>
    <w:rsid w:val="00A919DF"/>
    <w:rsid w:val="00A945DA"/>
    <w:rsid w:val="00AA476B"/>
    <w:rsid w:val="00AC433E"/>
    <w:rsid w:val="00AC5F54"/>
    <w:rsid w:val="00AD1E9A"/>
    <w:rsid w:val="00AD4B6A"/>
    <w:rsid w:val="00AE468C"/>
    <w:rsid w:val="00AF7E71"/>
    <w:rsid w:val="00B0399A"/>
    <w:rsid w:val="00B05D4D"/>
    <w:rsid w:val="00B14A6E"/>
    <w:rsid w:val="00B15BED"/>
    <w:rsid w:val="00B225B6"/>
    <w:rsid w:val="00B22A64"/>
    <w:rsid w:val="00B24541"/>
    <w:rsid w:val="00B43274"/>
    <w:rsid w:val="00B47A8E"/>
    <w:rsid w:val="00B526FF"/>
    <w:rsid w:val="00B53EDE"/>
    <w:rsid w:val="00B54292"/>
    <w:rsid w:val="00B55236"/>
    <w:rsid w:val="00B600E9"/>
    <w:rsid w:val="00B87004"/>
    <w:rsid w:val="00BA0264"/>
    <w:rsid w:val="00BB0C9E"/>
    <w:rsid w:val="00BB7622"/>
    <w:rsid w:val="00BD3969"/>
    <w:rsid w:val="00BE17FE"/>
    <w:rsid w:val="00C13FD4"/>
    <w:rsid w:val="00C22FE7"/>
    <w:rsid w:val="00C31129"/>
    <w:rsid w:val="00C37B05"/>
    <w:rsid w:val="00C54EFC"/>
    <w:rsid w:val="00C65FF5"/>
    <w:rsid w:val="00C66E34"/>
    <w:rsid w:val="00C751C5"/>
    <w:rsid w:val="00C75A72"/>
    <w:rsid w:val="00C76AEF"/>
    <w:rsid w:val="00C85BD5"/>
    <w:rsid w:val="00CA1A67"/>
    <w:rsid w:val="00CA262E"/>
    <w:rsid w:val="00CA32DB"/>
    <w:rsid w:val="00CB30C7"/>
    <w:rsid w:val="00CB3DCD"/>
    <w:rsid w:val="00CC2B95"/>
    <w:rsid w:val="00CD0FCE"/>
    <w:rsid w:val="00CD45E3"/>
    <w:rsid w:val="00CE517E"/>
    <w:rsid w:val="00CE51AC"/>
    <w:rsid w:val="00CE6B0C"/>
    <w:rsid w:val="00D040E6"/>
    <w:rsid w:val="00D17D39"/>
    <w:rsid w:val="00D222B7"/>
    <w:rsid w:val="00D32DC6"/>
    <w:rsid w:val="00D37D69"/>
    <w:rsid w:val="00D461FC"/>
    <w:rsid w:val="00D53F00"/>
    <w:rsid w:val="00D70CC0"/>
    <w:rsid w:val="00DA292D"/>
    <w:rsid w:val="00DA712C"/>
    <w:rsid w:val="00DB6EA9"/>
    <w:rsid w:val="00DC39D5"/>
    <w:rsid w:val="00DF3E26"/>
    <w:rsid w:val="00E0234B"/>
    <w:rsid w:val="00E2445F"/>
    <w:rsid w:val="00E27216"/>
    <w:rsid w:val="00E3661D"/>
    <w:rsid w:val="00E40897"/>
    <w:rsid w:val="00E635DB"/>
    <w:rsid w:val="00E8073D"/>
    <w:rsid w:val="00E9502B"/>
    <w:rsid w:val="00EC7644"/>
    <w:rsid w:val="00ED1B33"/>
    <w:rsid w:val="00EE4111"/>
    <w:rsid w:val="00EF7E7D"/>
    <w:rsid w:val="00F17E35"/>
    <w:rsid w:val="00F41495"/>
    <w:rsid w:val="00F45611"/>
    <w:rsid w:val="00F47A00"/>
    <w:rsid w:val="00F5019E"/>
    <w:rsid w:val="00F501AA"/>
    <w:rsid w:val="00F57CB2"/>
    <w:rsid w:val="00F61962"/>
    <w:rsid w:val="00F66435"/>
    <w:rsid w:val="00F80356"/>
    <w:rsid w:val="00F870F9"/>
    <w:rsid w:val="00FA4010"/>
    <w:rsid w:val="00FA419E"/>
    <w:rsid w:val="00FA5EE7"/>
    <w:rsid w:val="00FC0A81"/>
    <w:rsid w:val="00FD5BE7"/>
    <w:rsid w:val="00FE7321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5B1C83"/>
  <w15:docId w15:val="{7D4C2502-1DFC-4D44-A4ED-13B2103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1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5"/>
    <w:qFormat/>
    <w:rsid w:val="00B6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9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E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rsid w:val="00D17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D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B9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B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060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auto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6084"/>
    <w:rPr>
      <w:rFonts w:ascii="Arial" w:eastAsia="Times New Roman" w:hAnsi="Arial" w:cs="Times New Roman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537AB"/>
    <w:pPr>
      <w:widowControl w:val="0"/>
      <w:spacing w:after="0" w:line="286" w:lineRule="auto"/>
      <w:ind w:firstLine="720"/>
      <w:jc w:val="both"/>
    </w:pPr>
    <w:rPr>
      <w:rFonts w:ascii="Arial Narrow" w:eastAsia="Times New Roman" w:hAnsi="Arial Narrow" w:cs="Times New Roman"/>
      <w:snapToGrid w:val="0"/>
      <w:color w:val="00008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537AB"/>
    <w:rPr>
      <w:rFonts w:ascii="Arial Narrow" w:eastAsia="Times New Roman" w:hAnsi="Arial Narrow" w:cs="Times New Roman"/>
      <w:snapToGrid w:val="0"/>
      <w:color w:val="000080"/>
      <w:szCs w:val="20"/>
      <w:lang w:val="en-US" w:eastAsia="en-US"/>
    </w:rPr>
  </w:style>
  <w:style w:type="paragraph" w:customStyle="1" w:styleId="Default">
    <w:name w:val="Default"/>
    <w:rsid w:val="00321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Grijskader">
    <w:name w:val="Grijs kader"/>
    <w:basedOn w:val="Normal"/>
    <w:uiPriority w:val="1"/>
    <w:qFormat/>
    <w:rsid w:val="009547F1"/>
    <w:pPr>
      <w:pBdr>
        <w:top w:val="single" w:sz="48" w:space="1" w:color="C8C8C8"/>
        <w:left w:val="single" w:sz="48" w:space="0" w:color="C8C8C8"/>
        <w:bottom w:val="single" w:sz="48" w:space="1" w:color="C8C8C8"/>
      </w:pBdr>
      <w:shd w:val="clear" w:color="auto" w:fill="C8C8C8"/>
      <w:tabs>
        <w:tab w:val="left" w:pos="1701"/>
      </w:tabs>
      <w:spacing w:after="0" w:line="220" w:lineRule="atLeast"/>
      <w:ind w:left="1701" w:hanging="1701"/>
    </w:pPr>
    <w:rPr>
      <w:rFonts w:ascii="Verdana" w:eastAsiaTheme="minorHAnsi" w:hAnsi="Verdana" w:cstheme="minorBidi"/>
      <w:color w:val="auto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7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7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9547F1"/>
    <w:rPr>
      <w:color w:val="808080"/>
    </w:rPr>
  </w:style>
  <w:style w:type="table" w:customStyle="1" w:styleId="Geenlijnen">
    <w:name w:val="Geen lijnen"/>
    <w:basedOn w:val="TableNormal"/>
    <w:uiPriority w:val="99"/>
    <w:rsid w:val="009547F1"/>
    <w:pPr>
      <w:spacing w:after="0" w:line="240" w:lineRule="auto"/>
    </w:pPr>
    <w:rPr>
      <w:rFonts w:ascii="Verdana" w:eastAsiaTheme="minorHAnsi" w:hAnsi="Verdana"/>
      <w:sz w:val="16"/>
      <w:szCs w:val="18"/>
      <w:lang w:eastAsia="en-US"/>
    </w:rPr>
    <w:tblPr>
      <w:tblCellMar>
        <w:left w:w="0" w:type="dxa"/>
        <w:right w:w="0" w:type="dxa"/>
      </w:tblCellMar>
    </w:tblPr>
    <w:tcPr>
      <w:shd w:val="clear" w:color="auto" w:fill="D9E2F3" w:themeFill="accent1" w:themeFillTint="33"/>
    </w:tcPr>
  </w:style>
  <w:style w:type="paragraph" w:customStyle="1" w:styleId="Toelichting">
    <w:name w:val="Toelichting"/>
    <w:basedOn w:val="Normal"/>
    <w:uiPriority w:val="1"/>
    <w:qFormat/>
    <w:rsid w:val="009547F1"/>
    <w:pPr>
      <w:tabs>
        <w:tab w:val="left" w:pos="3317"/>
      </w:tabs>
      <w:spacing w:before="60" w:after="0" w:line="220" w:lineRule="atLeast"/>
      <w:contextualSpacing/>
    </w:pPr>
    <w:rPr>
      <w:rFonts w:ascii="Verdana" w:eastAsiaTheme="minorHAnsi" w:hAnsi="Verdana" w:cstheme="minorBidi"/>
      <w:noProof/>
      <w:color w:val="808080"/>
      <w:sz w:val="16"/>
      <w:szCs w:val="18"/>
      <w:lang w:eastAsia="en-US"/>
    </w:rPr>
  </w:style>
  <w:style w:type="paragraph" w:customStyle="1" w:styleId="Toelichtingopsomming">
    <w:name w:val="Toelichting opsomming"/>
    <w:basedOn w:val="Toelichting"/>
    <w:uiPriority w:val="1"/>
    <w:qFormat/>
    <w:rsid w:val="009547F1"/>
    <w:pPr>
      <w:numPr>
        <w:numId w:val="25"/>
      </w:numPr>
      <w:spacing w:before="0"/>
    </w:pPr>
  </w:style>
  <w:style w:type="table" w:styleId="TableGrid0">
    <w:name w:val="Table Grid"/>
    <w:basedOn w:val="TableNormal"/>
    <w:uiPriority w:val="59"/>
    <w:rsid w:val="00F4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Normal"/>
    <w:uiPriority w:val="1"/>
    <w:qFormat/>
    <w:rsid w:val="00F17E35"/>
    <w:pPr>
      <w:keepNext/>
      <w:keepLines/>
      <w:tabs>
        <w:tab w:val="left" w:pos="3317"/>
      </w:tabs>
      <w:spacing w:after="0" w:line="220" w:lineRule="atLeast"/>
    </w:pPr>
    <w:rPr>
      <w:rFonts w:ascii="Verdana" w:eastAsiaTheme="minorHAnsi" w:hAnsi="Verdana" w:cstheme="minorBidi"/>
      <w:color w:val="auto"/>
      <w:sz w:val="18"/>
      <w:szCs w:val="18"/>
      <w:lang w:eastAsia="en-US"/>
    </w:rPr>
  </w:style>
  <w:style w:type="table" w:customStyle="1" w:styleId="Blank">
    <w:name w:val="Blank"/>
    <w:basedOn w:val="TableNormal"/>
    <w:uiPriority w:val="99"/>
    <w:rsid w:val="00F17E35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  <w:tblPr/>
  </w:style>
  <w:style w:type="character" w:customStyle="1" w:styleId="markedcontent">
    <w:name w:val="markedcontent"/>
    <w:basedOn w:val="DefaultParagraphFont"/>
    <w:rsid w:val="00020031"/>
  </w:style>
  <w:style w:type="character" w:styleId="Strong">
    <w:name w:val="Strong"/>
    <w:basedOn w:val="DefaultParagraphFont"/>
    <w:uiPriority w:val="22"/>
    <w:qFormat/>
    <w:rsid w:val="00F45611"/>
    <w:rPr>
      <w:b/>
      <w:bCs/>
    </w:rPr>
  </w:style>
  <w:style w:type="character" w:customStyle="1" w:styleId="A2">
    <w:name w:val="A2"/>
    <w:uiPriority w:val="99"/>
    <w:rsid w:val="00F45611"/>
    <w:rPr>
      <w:rFonts w:cs="Merriweather Light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F45611"/>
    <w:pPr>
      <w:pBdr>
        <w:top w:val="single" w:sz="8" w:space="1" w:color="FFCD00"/>
        <w:left w:val="single" w:sz="48" w:space="0" w:color="FFCD00"/>
        <w:bottom w:val="single" w:sz="24" w:space="1" w:color="FFCD00"/>
      </w:pBdr>
      <w:shd w:val="clear" w:color="auto" w:fill="FFCD00"/>
      <w:tabs>
        <w:tab w:val="left" w:pos="3317"/>
      </w:tabs>
      <w:spacing w:before="240" w:after="0" w:line="220" w:lineRule="atLeast"/>
      <w:ind w:left="0" w:firstLine="0"/>
      <w:outlineLvl w:val="9"/>
    </w:pPr>
    <w:rPr>
      <w:rFonts w:ascii="Verdana" w:eastAsiaTheme="majorEastAsia" w:hAnsi="Verdana" w:cstheme="majorBidi"/>
      <w:b w:val="0"/>
      <w:color w:val="2F5496" w:themeColor="accent1" w:themeShade="BF"/>
      <w:sz w:val="32"/>
      <w:szCs w:val="32"/>
      <w:lang w:val="en-GB" w:eastAsia="en-US"/>
    </w:rPr>
  </w:style>
  <w:style w:type="character" w:customStyle="1" w:styleId="A7">
    <w:name w:val="A7"/>
    <w:uiPriority w:val="99"/>
    <w:rsid w:val="00F45611"/>
    <w:rPr>
      <w:rFonts w:ascii="Open Sans" w:hAnsi="Open Sans" w:cs="Open Sans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u.nl/en/assessment-and-development-interview-0" TargetMode="External"/><Relationship Id="rId13" Type="http://schemas.openxmlformats.org/officeDocument/2006/relationships/hyperlink" Target="https://intranet.uu.nl/en/knowledgebase/after-the-ad-intervie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uu.nl/developmentgui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u.nl/en/knowledgebase/after-the-ad-inter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u.nl/en/education/graduate-school-of-geosciences/phds/current-phd-candidates/beginning-to-en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ranet.uu.nl/developmentguid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29E88F21741D0A0DB8EA8A0EB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8B72-8202-4E03-A4C1-2B5D366F4A12}"/>
      </w:docPartPr>
      <w:docPartBody>
        <w:p w:rsidR="00852F8A" w:rsidRDefault="00C729F0" w:rsidP="00C729F0">
          <w:pPr>
            <w:pStyle w:val="BC129E88F21741D0A0DB8EA8A0EBBE77"/>
          </w:pPr>
          <w:r w:rsidRPr="00D5346E">
            <w:rPr>
              <w:rStyle w:val="PlaceholderText"/>
            </w:rPr>
            <w:t>[</w:t>
          </w:r>
          <w:r>
            <w:rPr>
              <w:rStyle w:val="PlaceholderText"/>
            </w:rPr>
            <w:t>Yes</w:t>
          </w:r>
          <w:r w:rsidRPr="00D5346E">
            <w:rPr>
              <w:rStyle w:val="PlaceholderText"/>
            </w:rPr>
            <w:t>/</w:t>
          </w:r>
          <w:r>
            <w:rPr>
              <w:rStyle w:val="PlaceholderText"/>
            </w:rPr>
            <w:t>No</w:t>
          </w:r>
          <w:r w:rsidRPr="00D5346E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F"/>
    <w:rsid w:val="00852F8A"/>
    <w:rsid w:val="0089158F"/>
    <w:rsid w:val="00C729F0"/>
    <w:rsid w:val="00F02206"/>
    <w:rsid w:val="00F2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9F0"/>
    <w:rPr>
      <w:color w:val="808080"/>
    </w:rPr>
  </w:style>
  <w:style w:type="paragraph" w:customStyle="1" w:styleId="BC129E88F21741D0A0DB8EA8A0EBBE77">
    <w:name w:val="BC129E88F21741D0A0DB8EA8A0EBBE77"/>
    <w:rsid w:val="00C729F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049D6-FF0C-FA4C-AE9A-BB2C4AB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6826</Characters>
  <Application>Microsoft Office Word</Application>
  <DocSecurity>0</DocSecurity>
  <Lines>218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Faculteit Recht, Economie, Bestuur en Organisatie</vt:lpstr>
      <vt:lpstr>Faculteit Recht, Economie, Bestuur en Organisatie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Recht, Economie, Bestuur en Organisatie</dc:title>
  <dc:subject/>
  <dc:creator>Toledo</dc:creator>
  <cp:keywords/>
  <cp:lastModifiedBy>Helsper, E.M. (Eveline)</cp:lastModifiedBy>
  <cp:revision>3</cp:revision>
  <dcterms:created xsi:type="dcterms:W3CDTF">2023-10-05T09:15:00Z</dcterms:created>
  <dcterms:modified xsi:type="dcterms:W3CDTF">2023-10-05T09:17:00Z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19c9e8d48d861e5fce89b82b272473d03fca43cb954e71719f76cd7adbf0bbd7</vt:lpwstr>
  </property>
</Properties>
</file>