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779" w14:textId="4D0BBFEB" w:rsidR="00DE22B5" w:rsidRPr="009F4C7C" w:rsidRDefault="00812A35" w:rsidP="00A9509F">
      <w:pPr>
        <w:jc w:val="center"/>
        <w:rPr>
          <w:b/>
          <w:bCs/>
          <w:lang w:val="en-US"/>
        </w:rPr>
      </w:pPr>
      <w:proofErr w:type="spellStart"/>
      <w:r w:rsidRPr="009F4C7C">
        <w:rPr>
          <w:b/>
          <w:bCs/>
          <w:lang w:val="en-US"/>
        </w:rPr>
        <w:t>Formulier</w:t>
      </w:r>
      <w:proofErr w:type="spellEnd"/>
      <w:r w:rsidRPr="009F4C7C">
        <w:rPr>
          <w:b/>
          <w:bCs/>
          <w:lang w:val="en-US"/>
        </w:rPr>
        <w:t xml:space="preserve"> </w:t>
      </w:r>
      <w:proofErr w:type="spellStart"/>
      <w:r w:rsidRPr="009F4C7C">
        <w:rPr>
          <w:b/>
          <w:bCs/>
          <w:lang w:val="en-US"/>
        </w:rPr>
        <w:t>nominatie</w:t>
      </w:r>
      <w:proofErr w:type="spellEnd"/>
      <w:r w:rsidRPr="009F4C7C">
        <w:rPr>
          <w:b/>
          <w:bCs/>
          <w:lang w:val="en-US"/>
        </w:rPr>
        <w:t xml:space="preserve"> </w:t>
      </w:r>
      <w:proofErr w:type="spellStart"/>
      <w:r w:rsidRPr="009F4C7C">
        <w:rPr>
          <w:b/>
          <w:bCs/>
          <w:lang w:val="en-US"/>
        </w:rPr>
        <w:t>voor</w:t>
      </w:r>
      <w:proofErr w:type="spellEnd"/>
      <w:r w:rsidR="00A9509F" w:rsidRPr="009F4C7C">
        <w:rPr>
          <w:b/>
          <w:bCs/>
          <w:lang w:val="en-US"/>
        </w:rPr>
        <w:t xml:space="preserve"> Div</w:t>
      </w:r>
      <w:r w:rsidR="009F4C7C" w:rsidRPr="009F4C7C">
        <w:rPr>
          <w:b/>
          <w:bCs/>
          <w:lang w:val="en-US"/>
        </w:rPr>
        <w:t>ersity</w:t>
      </w:r>
      <w:r w:rsidR="00A9509F" w:rsidRPr="009F4C7C">
        <w:rPr>
          <w:b/>
          <w:bCs/>
          <w:lang w:val="en-US"/>
        </w:rPr>
        <w:t xml:space="preserve"> &amp; Inclusi</w:t>
      </w:r>
      <w:r w:rsidR="009F4C7C" w:rsidRPr="009F4C7C">
        <w:rPr>
          <w:b/>
          <w:bCs/>
          <w:lang w:val="en-US"/>
        </w:rPr>
        <w:t>on</w:t>
      </w:r>
      <w:r w:rsidR="00A9509F" w:rsidRPr="009F4C7C">
        <w:rPr>
          <w:b/>
          <w:bCs/>
          <w:lang w:val="en-US"/>
        </w:rPr>
        <w:t xml:space="preserve"> Award</w:t>
      </w:r>
      <w:r w:rsidRPr="009F4C7C">
        <w:rPr>
          <w:b/>
          <w:bCs/>
          <w:lang w:val="en-US"/>
        </w:rPr>
        <w:t xml:space="preserve"> 202</w:t>
      </w:r>
      <w:r w:rsidR="006827C3" w:rsidRPr="009F4C7C">
        <w:rPr>
          <w:b/>
          <w:bCs/>
          <w:lang w:val="en-US"/>
        </w:rPr>
        <w:t>3</w:t>
      </w:r>
    </w:p>
    <w:p w14:paraId="60441736" w14:textId="6A4AAB68" w:rsidR="006D55A1" w:rsidRDefault="006D55A1" w:rsidP="006D55A1">
      <w:pPr>
        <w:rPr>
          <w:color w:val="3B3B3B"/>
          <w:szCs w:val="18"/>
          <w:shd w:val="clear" w:color="auto" w:fill="FFFFFF"/>
          <w:lang w:val="nl-NL"/>
        </w:rPr>
      </w:pPr>
      <w:r w:rsidRPr="006D55A1">
        <w:rPr>
          <w:color w:val="3B3B3B"/>
          <w:szCs w:val="18"/>
          <w:shd w:val="clear" w:color="auto" w:fill="FFFFFF"/>
          <w:lang w:val="nl-NL"/>
        </w:rPr>
        <w:t>Iedereen mag </w:t>
      </w:r>
      <w:r w:rsidRPr="006D55A1">
        <w:rPr>
          <w:rStyle w:val="Zwaar"/>
          <w:color w:val="3B3B3B"/>
          <w:szCs w:val="18"/>
          <w:shd w:val="clear" w:color="auto" w:fill="FFFFFF"/>
          <w:lang w:val="nl-NL"/>
        </w:rPr>
        <w:t>studenten, medewerkers of teams</w:t>
      </w:r>
      <w:r w:rsidRPr="006D55A1">
        <w:rPr>
          <w:color w:val="3B3B3B"/>
          <w:szCs w:val="18"/>
          <w:shd w:val="clear" w:color="auto" w:fill="FFFFFF"/>
          <w:lang w:val="nl-NL"/>
        </w:rPr>
        <w:t> voordragen, die zich inspannen voor meer diversiteit en inclusie binnen de Universiteit Utrecht. Denk hierbij bijvoorbeeld aan migratieachtergrond, klasse, geloof, LGBTQ+, functionele beperking, gender en de snijvlakken tussen gebieden.</w:t>
      </w:r>
    </w:p>
    <w:p w14:paraId="4D9EA76C" w14:textId="7F42CAFE" w:rsidR="006827C3" w:rsidRPr="006827C3" w:rsidRDefault="006827C3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 w:rsidRPr="006827C3">
        <w:rPr>
          <w:color w:val="3B3B3B"/>
          <w:szCs w:val="18"/>
          <w:shd w:val="clear" w:color="auto" w:fill="FFFFFF"/>
          <w:lang w:val="nl-NL"/>
        </w:rPr>
        <w:t>-</w:t>
      </w:r>
      <w:r w:rsidRPr="006827C3">
        <w:rPr>
          <w:color w:val="3B3B3B"/>
          <w:szCs w:val="18"/>
          <w:shd w:val="clear" w:color="auto" w:fill="FFFFFF"/>
          <w:lang w:val="nl-NL"/>
        </w:rPr>
        <w:tab/>
      </w:r>
    </w:p>
    <w:p w14:paraId="2F3B4CAF" w14:textId="77777777" w:rsidR="006D55A1" w:rsidRDefault="006D55A1" w:rsidP="006D55A1">
      <w:pPr>
        <w:rPr>
          <w:b/>
          <w:bCs/>
          <w:lang w:val="nl-NL"/>
        </w:rPr>
      </w:pPr>
      <w:r>
        <w:rPr>
          <w:b/>
          <w:bCs/>
          <w:lang w:val="nl-NL"/>
        </w:rPr>
        <w:t>Nominaties dienen te voldoen aan de volgende criteria:</w:t>
      </w:r>
    </w:p>
    <w:p w14:paraId="5F458B01" w14:textId="77777777" w:rsidR="009F4C7C" w:rsidRPr="009F4C7C" w:rsidRDefault="006D55A1" w:rsidP="006827C3">
      <w:pPr>
        <w:pStyle w:val="Lijstalinea"/>
        <w:numPr>
          <w:ilvl w:val="0"/>
          <w:numId w:val="21"/>
        </w:numPr>
        <w:rPr>
          <w:b/>
          <w:bCs/>
          <w:szCs w:val="18"/>
          <w:lang w:val="nl-NL"/>
        </w:rPr>
      </w:pPr>
      <w:r w:rsidRPr="0050749B">
        <w:rPr>
          <w:lang w:val="nl-NL"/>
        </w:rPr>
        <w:t>De genomineerde(n) heeft gedurende tenminste één jaar een uitzonderlijke inspanning geleverd om diversiteit en inclusie binnen de Universiteit Utrecht</w:t>
      </w:r>
      <w:r w:rsidR="009F4C7C">
        <w:rPr>
          <w:lang w:val="nl-NL"/>
        </w:rPr>
        <w:t xml:space="preserve"> </w:t>
      </w:r>
      <w:r w:rsidR="009F4C7C" w:rsidRPr="009F4C7C">
        <w:rPr>
          <w:lang w:val="nl-NL"/>
        </w:rPr>
        <w:t>stimuleren</w:t>
      </w:r>
      <w:r w:rsidR="009F4C7C">
        <w:rPr>
          <w:lang w:val="nl-NL"/>
        </w:rPr>
        <w:t xml:space="preserve"> </w:t>
      </w:r>
      <w:r w:rsidR="009F4C7C" w:rsidRPr="009F4C7C">
        <w:rPr>
          <w:lang w:val="nl-NL"/>
        </w:rPr>
        <w:t>en weten te continueren</w:t>
      </w:r>
      <w:r w:rsidR="009F4C7C">
        <w:rPr>
          <w:lang w:val="nl-NL"/>
        </w:rPr>
        <w:t>.</w:t>
      </w:r>
    </w:p>
    <w:p w14:paraId="258EC610" w14:textId="09F29070" w:rsidR="006827C3" w:rsidRPr="009F4C7C" w:rsidRDefault="006D55A1" w:rsidP="006827C3">
      <w:pPr>
        <w:pStyle w:val="Lijstalinea"/>
        <w:numPr>
          <w:ilvl w:val="0"/>
          <w:numId w:val="21"/>
        </w:numPr>
        <w:rPr>
          <w:b/>
          <w:bCs/>
          <w:szCs w:val="18"/>
          <w:lang w:val="nl-NL"/>
        </w:rPr>
      </w:pPr>
      <w:r w:rsidRPr="009F4C7C">
        <w:rPr>
          <w:lang w:val="nl-NL"/>
        </w:rPr>
        <w:t>De nominatie bevat minstens twee afzonderlijke referentiebrieven.</w:t>
      </w:r>
      <w:r w:rsidRPr="009F4C7C">
        <w:rPr>
          <w:lang w:val="nl-NL"/>
        </w:rPr>
        <w:br/>
        <w:t xml:space="preserve">Een referentiebrief is geschreven door een medewerker of student van de Universiteit Utrecht. De inhoud van de brief maakt duidelijk waarom, volgens de afzender, de genomineerde(n) de UU </w:t>
      </w:r>
      <w:proofErr w:type="spellStart"/>
      <w:r w:rsidRPr="009F4C7C">
        <w:rPr>
          <w:lang w:val="nl-NL"/>
        </w:rPr>
        <w:t>Diversity</w:t>
      </w:r>
      <w:proofErr w:type="spellEnd"/>
      <w:r w:rsidRPr="009F4C7C">
        <w:rPr>
          <w:lang w:val="nl-NL"/>
        </w:rPr>
        <w:t xml:space="preserve"> &amp; </w:t>
      </w:r>
      <w:proofErr w:type="spellStart"/>
      <w:r w:rsidRPr="009F4C7C">
        <w:rPr>
          <w:lang w:val="nl-NL"/>
        </w:rPr>
        <w:t>Inclusion</w:t>
      </w:r>
      <w:proofErr w:type="spellEnd"/>
      <w:r w:rsidRPr="009F4C7C">
        <w:rPr>
          <w:lang w:val="nl-NL"/>
        </w:rPr>
        <w:t xml:space="preserve"> Award verdient. Een referentiebrief is bij voorkeur niet langer dan één A4.</w:t>
      </w:r>
      <w:r w:rsidR="006827C3" w:rsidRPr="009F4C7C">
        <w:rPr>
          <w:b/>
          <w:bCs/>
          <w:color w:val="3B3B3B"/>
          <w:szCs w:val="18"/>
          <w:shd w:val="clear" w:color="auto" w:fill="FFFFFF"/>
          <w:lang w:val="nl-NL"/>
        </w:rPr>
        <w:t xml:space="preserve"> </w:t>
      </w:r>
      <w:r w:rsidR="009F4C7C">
        <w:rPr>
          <w:b/>
          <w:bCs/>
          <w:color w:val="3B3B3B"/>
          <w:szCs w:val="18"/>
          <w:shd w:val="clear" w:color="auto" w:fill="FFFFFF"/>
          <w:lang w:val="nl-NL"/>
        </w:rPr>
        <w:br/>
      </w:r>
    </w:p>
    <w:p w14:paraId="648D8C28" w14:textId="5F8FEC7E" w:rsidR="006827C3" w:rsidRDefault="006827C3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 w:rsidRPr="006827C3">
        <w:rPr>
          <w:b/>
          <w:bCs/>
          <w:color w:val="3B3B3B"/>
          <w:szCs w:val="18"/>
          <w:shd w:val="clear" w:color="auto" w:fill="FFFFFF"/>
          <w:lang w:val="nl-NL"/>
        </w:rPr>
        <w:t>De deadline voor het i</w:t>
      </w:r>
      <w:r>
        <w:rPr>
          <w:b/>
          <w:bCs/>
          <w:color w:val="3B3B3B"/>
          <w:szCs w:val="18"/>
          <w:shd w:val="clear" w:color="auto" w:fill="FFFFFF"/>
          <w:lang w:val="nl-NL"/>
        </w:rPr>
        <w:t>n</w:t>
      </w:r>
      <w:r w:rsidR="00633E2D">
        <w:rPr>
          <w:b/>
          <w:bCs/>
          <w:color w:val="3B3B3B"/>
          <w:szCs w:val="18"/>
          <w:shd w:val="clear" w:color="auto" w:fill="FFFFFF"/>
          <w:lang w:val="nl-NL"/>
        </w:rPr>
        <w:t>sturen</w:t>
      </w:r>
      <w:r>
        <w:rPr>
          <w:b/>
          <w:bCs/>
          <w:color w:val="3B3B3B"/>
          <w:szCs w:val="18"/>
          <w:shd w:val="clear" w:color="auto" w:fill="FFFFFF"/>
          <w:lang w:val="nl-NL"/>
        </w:rPr>
        <w:t xml:space="preserve"> van een nominatie</w:t>
      </w:r>
      <w:r w:rsidRPr="006827C3">
        <w:rPr>
          <w:b/>
          <w:bCs/>
          <w:color w:val="3B3B3B"/>
          <w:szCs w:val="18"/>
          <w:shd w:val="clear" w:color="auto" w:fill="FFFFFF"/>
          <w:lang w:val="nl-NL"/>
        </w:rPr>
        <w:t xml:space="preserve"> is 17 feb 2023</w:t>
      </w:r>
    </w:p>
    <w:p w14:paraId="51F43369" w14:textId="70F3EBC4" w:rsidR="006D55A1" w:rsidRPr="006827C3" w:rsidRDefault="006827C3" w:rsidP="006827C3">
      <w:pPr>
        <w:rPr>
          <w:b/>
          <w:bCs/>
          <w:color w:val="3B3B3B"/>
          <w:szCs w:val="18"/>
          <w:shd w:val="clear" w:color="auto" w:fill="FFFFFF"/>
          <w:lang w:val="nl-NL"/>
        </w:rPr>
      </w:pPr>
      <w:r w:rsidRPr="006827C3">
        <w:rPr>
          <w:b/>
          <w:bCs/>
          <w:color w:val="3B3B3B"/>
          <w:szCs w:val="18"/>
          <w:shd w:val="clear" w:color="auto" w:fill="FFFFFF"/>
          <w:lang w:val="nl-NL"/>
        </w:rPr>
        <w:t>De uitreiking van de award is op 27 maart 2023</w:t>
      </w:r>
    </w:p>
    <w:tbl>
      <w:tblPr>
        <w:tblStyle w:val="Tabelraster"/>
        <w:tblpPr w:leftFromText="141" w:rightFromText="141" w:vertAnchor="page" w:horzAnchor="margin" w:tblpY="7632"/>
        <w:tblW w:w="0" w:type="auto"/>
        <w:tblLook w:val="04A0" w:firstRow="1" w:lastRow="0" w:firstColumn="1" w:lastColumn="0" w:noHBand="0" w:noVBand="1"/>
      </w:tblPr>
      <w:tblGrid>
        <w:gridCol w:w="4809"/>
        <w:gridCol w:w="4207"/>
      </w:tblGrid>
      <w:tr w:rsidR="006579E5" w14:paraId="60835353" w14:textId="77777777" w:rsidTr="006579E5">
        <w:tc>
          <w:tcPr>
            <w:tcW w:w="0" w:type="auto"/>
            <w:gridSpan w:val="2"/>
          </w:tcPr>
          <w:p w14:paraId="2065127F" w14:textId="77777777" w:rsidR="006579E5" w:rsidRPr="009875C8" w:rsidRDefault="006579E5" w:rsidP="006579E5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1. </w:t>
            </w:r>
            <w:r w:rsidRPr="000D6F7B">
              <w:rPr>
                <w:b/>
                <w:bCs/>
                <w:lang w:val="nl-NL"/>
              </w:rPr>
              <w:t xml:space="preserve">Gegevens </w:t>
            </w:r>
            <w:r>
              <w:rPr>
                <w:b/>
                <w:bCs/>
                <w:lang w:val="nl-NL"/>
              </w:rPr>
              <w:t>indiener</w:t>
            </w:r>
          </w:p>
        </w:tc>
      </w:tr>
      <w:tr w:rsidR="006579E5" w14:paraId="5F1494C5" w14:textId="77777777" w:rsidTr="006579E5">
        <w:tc>
          <w:tcPr>
            <w:tcW w:w="4928" w:type="dxa"/>
          </w:tcPr>
          <w:p w14:paraId="2920720B" w14:textId="77777777" w:rsidR="006579E5" w:rsidRPr="000D6F7B" w:rsidRDefault="006579E5" w:rsidP="006579E5">
            <w:pPr>
              <w:rPr>
                <w:lang w:val="nl-NL"/>
              </w:rPr>
            </w:pPr>
            <w:r w:rsidRPr="000D6F7B">
              <w:rPr>
                <w:lang w:val="nl-NL"/>
              </w:rPr>
              <w:t>Naam</w:t>
            </w:r>
          </w:p>
        </w:tc>
        <w:tc>
          <w:tcPr>
            <w:tcW w:w="4314" w:type="dxa"/>
          </w:tcPr>
          <w:p w14:paraId="5CC3D022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039AC0D9" w14:textId="77777777" w:rsidTr="006579E5">
        <w:tc>
          <w:tcPr>
            <w:tcW w:w="4928" w:type="dxa"/>
          </w:tcPr>
          <w:p w14:paraId="339C4367" w14:textId="77777777" w:rsidR="006579E5" w:rsidRPr="000D6F7B" w:rsidRDefault="006579E5" w:rsidP="006579E5">
            <w:pPr>
              <w:rPr>
                <w:lang w:val="nl-NL"/>
              </w:rPr>
            </w:pPr>
            <w:r w:rsidRPr="000D6F7B">
              <w:rPr>
                <w:lang w:val="nl-NL"/>
              </w:rPr>
              <w:t>Email adres</w:t>
            </w:r>
          </w:p>
        </w:tc>
        <w:tc>
          <w:tcPr>
            <w:tcW w:w="4314" w:type="dxa"/>
          </w:tcPr>
          <w:p w14:paraId="0CD2873C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0A2AB557" w14:textId="77777777" w:rsidTr="006579E5">
        <w:tc>
          <w:tcPr>
            <w:tcW w:w="4928" w:type="dxa"/>
          </w:tcPr>
          <w:p w14:paraId="62E4F336" w14:textId="77777777" w:rsidR="006579E5" w:rsidRPr="000D6F7B" w:rsidRDefault="006579E5" w:rsidP="006579E5">
            <w:pPr>
              <w:rPr>
                <w:lang w:val="nl-NL"/>
              </w:rPr>
            </w:pPr>
            <w:r w:rsidRPr="000D6F7B">
              <w:rPr>
                <w:lang w:val="nl-NL"/>
              </w:rPr>
              <w:t>Telefoonnummer</w:t>
            </w:r>
          </w:p>
        </w:tc>
        <w:tc>
          <w:tcPr>
            <w:tcW w:w="4314" w:type="dxa"/>
          </w:tcPr>
          <w:p w14:paraId="0453492B" w14:textId="77777777" w:rsidR="006579E5" w:rsidRPr="004B30A7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Optioneel</w:t>
            </w:r>
          </w:p>
        </w:tc>
      </w:tr>
      <w:tr w:rsidR="006579E5" w14:paraId="3D578BDB" w14:textId="77777777" w:rsidTr="006579E5">
        <w:tc>
          <w:tcPr>
            <w:tcW w:w="4928" w:type="dxa"/>
          </w:tcPr>
          <w:p w14:paraId="237B7F5B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Positie</w:t>
            </w:r>
          </w:p>
        </w:tc>
        <w:tc>
          <w:tcPr>
            <w:tcW w:w="4314" w:type="dxa"/>
          </w:tcPr>
          <w:p w14:paraId="53D19B1A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Student</w:t>
            </w:r>
          </w:p>
          <w:p w14:paraId="2B381481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Medewerker</w:t>
            </w:r>
          </w:p>
          <w:p w14:paraId="21776D76" w14:textId="25CB90F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Alumn</w:t>
            </w:r>
            <w:r w:rsidR="00C06951">
              <w:rPr>
                <w:lang w:val="nl-NL"/>
              </w:rPr>
              <w:t>us</w:t>
            </w:r>
          </w:p>
          <w:p w14:paraId="7DAEFE1D" w14:textId="77777777" w:rsidR="006579E5" w:rsidRPr="009D38BB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Anders</w:t>
            </w:r>
          </w:p>
        </w:tc>
      </w:tr>
      <w:tr w:rsidR="006579E5" w14:paraId="42875BB1" w14:textId="77777777" w:rsidTr="006579E5">
        <w:tc>
          <w:tcPr>
            <w:tcW w:w="0" w:type="auto"/>
            <w:gridSpan w:val="2"/>
          </w:tcPr>
          <w:p w14:paraId="629D2AFF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b/>
                <w:bCs/>
                <w:lang w:val="nl-NL"/>
              </w:rPr>
              <w:t>2. Gegevens genomineerde(n)</w:t>
            </w:r>
          </w:p>
        </w:tc>
      </w:tr>
      <w:tr w:rsidR="006579E5" w14:paraId="2379B0ED" w14:textId="77777777" w:rsidTr="006579E5">
        <w:tc>
          <w:tcPr>
            <w:tcW w:w="4928" w:type="dxa"/>
          </w:tcPr>
          <w:p w14:paraId="5DD57415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Naam</w:t>
            </w:r>
          </w:p>
        </w:tc>
        <w:tc>
          <w:tcPr>
            <w:tcW w:w="4314" w:type="dxa"/>
          </w:tcPr>
          <w:p w14:paraId="60D34136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52678928" w14:textId="77777777" w:rsidTr="006579E5">
        <w:tc>
          <w:tcPr>
            <w:tcW w:w="4928" w:type="dxa"/>
          </w:tcPr>
          <w:p w14:paraId="0E8534B0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Email adres</w:t>
            </w:r>
          </w:p>
        </w:tc>
        <w:tc>
          <w:tcPr>
            <w:tcW w:w="4314" w:type="dxa"/>
          </w:tcPr>
          <w:p w14:paraId="27430D72" w14:textId="77777777" w:rsidR="006579E5" w:rsidRDefault="006579E5" w:rsidP="006579E5">
            <w:pPr>
              <w:rPr>
                <w:lang w:val="nl-NL"/>
              </w:rPr>
            </w:pPr>
          </w:p>
        </w:tc>
      </w:tr>
      <w:tr w:rsidR="006579E5" w14:paraId="4E8348B9" w14:textId="77777777" w:rsidTr="006579E5">
        <w:tc>
          <w:tcPr>
            <w:tcW w:w="4928" w:type="dxa"/>
          </w:tcPr>
          <w:p w14:paraId="6905ACF4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Telefoonnummer</w:t>
            </w:r>
          </w:p>
        </w:tc>
        <w:tc>
          <w:tcPr>
            <w:tcW w:w="4314" w:type="dxa"/>
          </w:tcPr>
          <w:p w14:paraId="19C8FC49" w14:textId="77777777" w:rsidR="006579E5" w:rsidRPr="004B30A7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Optioneel</w:t>
            </w:r>
          </w:p>
        </w:tc>
      </w:tr>
      <w:tr w:rsidR="006579E5" w14:paraId="1632E735" w14:textId="77777777" w:rsidTr="006579E5">
        <w:tc>
          <w:tcPr>
            <w:tcW w:w="4928" w:type="dxa"/>
          </w:tcPr>
          <w:p w14:paraId="1D89B0A2" w14:textId="77777777" w:rsidR="006579E5" w:rsidRPr="006579E5" w:rsidRDefault="006579E5" w:rsidP="006579E5">
            <w:pPr>
              <w:rPr>
                <w:lang w:val="nl-NL"/>
              </w:rPr>
            </w:pPr>
            <w:r w:rsidRPr="006579E5">
              <w:rPr>
                <w:lang w:val="nl-NL"/>
              </w:rPr>
              <w:t>Positie</w:t>
            </w:r>
          </w:p>
        </w:tc>
        <w:tc>
          <w:tcPr>
            <w:tcW w:w="4314" w:type="dxa"/>
          </w:tcPr>
          <w:p w14:paraId="4649FF02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Student</w:t>
            </w:r>
          </w:p>
          <w:p w14:paraId="1FC8C67F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Medewerker</w:t>
            </w:r>
          </w:p>
          <w:p w14:paraId="7473B6A6" w14:textId="77777777" w:rsidR="006579E5" w:rsidRPr="009D38BB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Team</w:t>
            </w:r>
          </w:p>
        </w:tc>
      </w:tr>
      <w:tr w:rsidR="006579E5" w14:paraId="77725513" w14:textId="77777777" w:rsidTr="006579E5">
        <w:tc>
          <w:tcPr>
            <w:tcW w:w="4928" w:type="dxa"/>
          </w:tcPr>
          <w:p w14:paraId="39DC9B1F" w14:textId="77777777" w:rsidR="006579E5" w:rsidRPr="000D6F7B" w:rsidRDefault="006579E5" w:rsidP="006579E5">
            <w:pPr>
              <w:rPr>
                <w:lang w:val="nl-NL"/>
              </w:rPr>
            </w:pPr>
            <w:r>
              <w:rPr>
                <w:lang w:val="nl-NL"/>
              </w:rPr>
              <w:t>Faculteit</w:t>
            </w:r>
          </w:p>
        </w:tc>
        <w:tc>
          <w:tcPr>
            <w:tcW w:w="4314" w:type="dxa"/>
          </w:tcPr>
          <w:p w14:paraId="5F37B6F2" w14:textId="77777777" w:rsidR="006579E5" w:rsidRDefault="006579E5" w:rsidP="006579E5">
            <w:pPr>
              <w:pStyle w:val="Lijstalinea"/>
              <w:tabs>
                <w:tab w:val="clear" w:pos="680"/>
              </w:tabs>
              <w:spacing w:line="240" w:lineRule="auto"/>
              <w:ind w:left="0"/>
              <w:rPr>
                <w:lang w:val="nl-NL"/>
              </w:rPr>
            </w:pPr>
          </w:p>
        </w:tc>
      </w:tr>
      <w:tr w:rsidR="006579E5" w:rsidRPr="009F4C7C" w14:paraId="6799C373" w14:textId="77777777" w:rsidTr="006579E5">
        <w:tc>
          <w:tcPr>
            <w:tcW w:w="0" w:type="auto"/>
            <w:gridSpan w:val="2"/>
          </w:tcPr>
          <w:p w14:paraId="7836C112" w14:textId="77777777" w:rsidR="006579E5" w:rsidRPr="009D38BB" w:rsidRDefault="006579E5" w:rsidP="006579E5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  <w:r w:rsidRPr="000D6F7B">
              <w:rPr>
                <w:b/>
                <w:bCs/>
                <w:lang w:val="nl-NL"/>
              </w:rPr>
              <w:t xml:space="preserve">Beantwoord de </w:t>
            </w:r>
            <w:r>
              <w:rPr>
                <w:b/>
                <w:bCs/>
                <w:lang w:val="nl-NL"/>
              </w:rPr>
              <w:t xml:space="preserve">volgende vragen en voeg eventuele extra documenten toe </w:t>
            </w:r>
          </w:p>
        </w:tc>
      </w:tr>
      <w:tr w:rsidR="006579E5" w:rsidRPr="00812A35" w14:paraId="027EB282" w14:textId="77777777" w:rsidTr="006579E5">
        <w:trPr>
          <w:trHeight w:val="301"/>
        </w:trPr>
        <w:tc>
          <w:tcPr>
            <w:tcW w:w="4928" w:type="dxa"/>
          </w:tcPr>
          <w:p w14:paraId="10EC12FC" w14:textId="77777777" w:rsidR="006579E5" w:rsidRPr="000D6F7B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Beschrijf het initiatief en/of bijdrage van de genomineerde(n) aan een meer diverse en inclusieve universiteit. </w:t>
            </w:r>
          </w:p>
        </w:tc>
        <w:tc>
          <w:tcPr>
            <w:tcW w:w="4314" w:type="dxa"/>
          </w:tcPr>
          <w:p w14:paraId="4BA0F8DB" w14:textId="77777777" w:rsidR="006579E5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  <w:p w14:paraId="7977C2F2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</w:p>
        </w:tc>
      </w:tr>
      <w:tr w:rsidR="006579E5" w14:paraId="02B3E9C4" w14:textId="77777777" w:rsidTr="006579E5">
        <w:trPr>
          <w:trHeight w:val="301"/>
        </w:trPr>
        <w:tc>
          <w:tcPr>
            <w:tcW w:w="4928" w:type="dxa"/>
          </w:tcPr>
          <w:p w14:paraId="5192CA9D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>Wat is het (beoogde) bereik van het initiatief binnen de Universiteit Utrecht?</w:t>
            </w:r>
          </w:p>
        </w:tc>
        <w:tc>
          <w:tcPr>
            <w:tcW w:w="4314" w:type="dxa"/>
          </w:tcPr>
          <w:p w14:paraId="0773DB62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</w:tc>
      </w:tr>
      <w:tr w:rsidR="006579E5" w14:paraId="0135E67E" w14:textId="77777777" w:rsidTr="006579E5">
        <w:trPr>
          <w:trHeight w:val="301"/>
        </w:trPr>
        <w:tc>
          <w:tcPr>
            <w:tcW w:w="4928" w:type="dxa"/>
          </w:tcPr>
          <w:p w14:paraId="4B1BA94B" w14:textId="2C71E1AA" w:rsidR="006579E5" w:rsidRDefault="00C06951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>N</w:t>
            </w:r>
            <w:r w:rsidR="006579E5">
              <w:rPr>
                <w:lang w:val="nl-NL"/>
              </w:rPr>
              <w:t>oem de resultaten van het initiatief indien reeds van toepassing.</w:t>
            </w:r>
          </w:p>
        </w:tc>
        <w:tc>
          <w:tcPr>
            <w:tcW w:w="4314" w:type="dxa"/>
          </w:tcPr>
          <w:p w14:paraId="7F3A78B6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</w:tc>
      </w:tr>
      <w:tr w:rsidR="006579E5" w14:paraId="6EFED4CD" w14:textId="77777777" w:rsidTr="006579E5">
        <w:trPr>
          <w:trHeight w:val="301"/>
        </w:trPr>
        <w:tc>
          <w:tcPr>
            <w:tcW w:w="4928" w:type="dxa"/>
          </w:tcPr>
          <w:p w14:paraId="0BD8135E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Waarom zijn de inspanningen van de genomineerde(n) uitzonderlijk te noemen? </w:t>
            </w:r>
          </w:p>
        </w:tc>
        <w:tc>
          <w:tcPr>
            <w:tcW w:w="4314" w:type="dxa"/>
          </w:tcPr>
          <w:p w14:paraId="7B6BBB56" w14:textId="77777777" w:rsidR="006579E5" w:rsidRPr="00A9509F" w:rsidRDefault="006579E5" w:rsidP="006579E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Maximaal 250 woorden</w:t>
            </w:r>
          </w:p>
        </w:tc>
      </w:tr>
      <w:tr w:rsidR="006579E5" w:rsidRPr="009F4C7C" w14:paraId="2ED6C4EC" w14:textId="77777777" w:rsidTr="006579E5">
        <w:trPr>
          <w:trHeight w:val="301"/>
        </w:trPr>
        <w:tc>
          <w:tcPr>
            <w:tcW w:w="4928" w:type="dxa"/>
          </w:tcPr>
          <w:p w14:paraId="4136BD20" w14:textId="77777777" w:rsidR="006579E5" w:rsidRDefault="006579E5" w:rsidP="006579E5">
            <w:pPr>
              <w:pStyle w:val="Lijstalinea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Vermeld hier eventuele aanvullende informatie die van belang is voor de Award commissie </w:t>
            </w:r>
          </w:p>
        </w:tc>
        <w:tc>
          <w:tcPr>
            <w:tcW w:w="4314" w:type="dxa"/>
          </w:tcPr>
          <w:p w14:paraId="6C0249D1" w14:textId="77777777" w:rsidR="006579E5" w:rsidRDefault="006579E5" w:rsidP="006579E5">
            <w:pPr>
              <w:rPr>
                <w:i/>
                <w:iCs/>
                <w:lang w:val="nl-NL"/>
              </w:rPr>
            </w:pPr>
          </w:p>
        </w:tc>
      </w:tr>
      <w:tr w:rsidR="006579E5" w:rsidRPr="00FA680C" w14:paraId="533415F9" w14:textId="77777777" w:rsidTr="006579E5">
        <w:trPr>
          <w:trHeight w:val="301"/>
        </w:trPr>
        <w:tc>
          <w:tcPr>
            <w:tcW w:w="4928" w:type="dxa"/>
          </w:tcPr>
          <w:p w14:paraId="004D5E17" w14:textId="77777777" w:rsidR="006579E5" w:rsidRPr="009875C8" w:rsidRDefault="006579E5" w:rsidP="006579E5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 xml:space="preserve">4. Bijlagen </w:t>
            </w:r>
          </w:p>
        </w:tc>
        <w:tc>
          <w:tcPr>
            <w:tcW w:w="4314" w:type="dxa"/>
          </w:tcPr>
          <w:p w14:paraId="331F4F5B" w14:textId="77777777" w:rsidR="006579E5" w:rsidRPr="00FA680C" w:rsidRDefault="006579E5" w:rsidP="006579E5">
            <w:pPr>
              <w:rPr>
                <w:lang w:val="nl-NL"/>
              </w:rPr>
            </w:pPr>
          </w:p>
        </w:tc>
      </w:tr>
      <w:tr w:rsidR="006579E5" w:rsidRPr="00FA680C" w14:paraId="3DDADFF1" w14:textId="77777777" w:rsidTr="006579E5">
        <w:trPr>
          <w:trHeight w:val="301"/>
        </w:trPr>
        <w:tc>
          <w:tcPr>
            <w:tcW w:w="4928" w:type="dxa"/>
          </w:tcPr>
          <w:p w14:paraId="103BD75D" w14:textId="77777777" w:rsidR="006579E5" w:rsidRPr="00FA680C" w:rsidRDefault="006579E5" w:rsidP="006579E5">
            <w:pPr>
              <w:rPr>
                <w:lang w:val="nl-NL"/>
              </w:rPr>
            </w:pPr>
            <w:r>
              <w:rPr>
                <w:lang w:val="nl-NL"/>
              </w:rPr>
              <w:t>Verplicht: Referentiebrief 1</w:t>
            </w:r>
          </w:p>
        </w:tc>
        <w:tc>
          <w:tcPr>
            <w:tcW w:w="4314" w:type="dxa"/>
          </w:tcPr>
          <w:p w14:paraId="62C1BF75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Upload hier referentiebrief 1</w:t>
            </w:r>
          </w:p>
        </w:tc>
      </w:tr>
      <w:tr w:rsidR="006579E5" w:rsidRPr="00FA680C" w14:paraId="4FFB0E4D" w14:textId="77777777" w:rsidTr="006579E5">
        <w:trPr>
          <w:trHeight w:val="301"/>
        </w:trPr>
        <w:tc>
          <w:tcPr>
            <w:tcW w:w="4928" w:type="dxa"/>
          </w:tcPr>
          <w:p w14:paraId="10CE04BC" w14:textId="77777777" w:rsidR="006579E5" w:rsidRDefault="006579E5" w:rsidP="006579E5">
            <w:pPr>
              <w:rPr>
                <w:lang w:val="nl-NL"/>
              </w:rPr>
            </w:pPr>
            <w:r>
              <w:rPr>
                <w:lang w:val="nl-NL"/>
              </w:rPr>
              <w:t>Verplicht: Referentiebrief 2</w:t>
            </w:r>
          </w:p>
        </w:tc>
        <w:tc>
          <w:tcPr>
            <w:tcW w:w="4314" w:type="dxa"/>
          </w:tcPr>
          <w:p w14:paraId="4A984E27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Upload hier referentiebrief 2</w:t>
            </w:r>
          </w:p>
        </w:tc>
      </w:tr>
      <w:tr w:rsidR="006579E5" w:rsidRPr="00FA680C" w14:paraId="4B0644BF" w14:textId="77777777" w:rsidTr="006579E5">
        <w:trPr>
          <w:trHeight w:val="301"/>
        </w:trPr>
        <w:tc>
          <w:tcPr>
            <w:tcW w:w="4928" w:type="dxa"/>
          </w:tcPr>
          <w:p w14:paraId="6D607B88" w14:textId="77777777" w:rsidR="006579E5" w:rsidRDefault="006579E5" w:rsidP="006579E5">
            <w:pPr>
              <w:rPr>
                <w:lang w:val="nl-NL"/>
              </w:rPr>
            </w:pPr>
            <w:r w:rsidRPr="00CC177C">
              <w:rPr>
                <w:i/>
                <w:iCs/>
                <w:lang w:val="nl-NL"/>
              </w:rPr>
              <w:lastRenderedPageBreak/>
              <w:t>Optioneel</w:t>
            </w:r>
            <w:r>
              <w:rPr>
                <w:lang w:val="nl-NL"/>
              </w:rPr>
              <w:t>: Aanvullende informatie</w:t>
            </w:r>
          </w:p>
        </w:tc>
        <w:tc>
          <w:tcPr>
            <w:tcW w:w="4314" w:type="dxa"/>
          </w:tcPr>
          <w:p w14:paraId="29700F43" w14:textId="77777777" w:rsidR="006579E5" w:rsidRDefault="006579E5" w:rsidP="006579E5">
            <w:pPr>
              <w:pStyle w:val="Lijstalinea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 xml:space="preserve">Upload hier aanvullende informatie </w:t>
            </w:r>
          </w:p>
        </w:tc>
      </w:tr>
    </w:tbl>
    <w:p w14:paraId="4A883132" w14:textId="1B61F999" w:rsidR="00812A35" w:rsidRPr="006579E5" w:rsidRDefault="00CC177C" w:rsidP="006579E5">
      <w:pPr>
        <w:rPr>
          <w:b/>
          <w:bCs/>
          <w:szCs w:val="18"/>
          <w:lang w:val="nl-NL"/>
        </w:rPr>
      </w:pPr>
      <w:r>
        <w:rPr>
          <w:rFonts w:asciiTheme="majorHAnsi" w:hAnsiTheme="majorHAnsi"/>
          <w:szCs w:val="18"/>
          <w:shd w:val="clear" w:color="auto" w:fill="FFFFFF"/>
          <w:lang w:val="nl-NL"/>
        </w:rPr>
        <w:br/>
      </w:r>
      <w:r w:rsidR="009875C8" w:rsidRPr="00BC4AE1">
        <w:rPr>
          <w:rFonts w:asciiTheme="majorHAnsi" w:hAnsiTheme="majorHAnsi"/>
          <w:szCs w:val="18"/>
          <w:shd w:val="clear" w:color="auto" w:fill="FFFFFF"/>
          <w:lang w:val="nl-NL"/>
        </w:rPr>
        <w:t xml:space="preserve">De </w:t>
      </w:r>
      <w:r w:rsidR="006579E5" w:rsidRPr="00BC4AE1">
        <w:rPr>
          <w:rFonts w:asciiTheme="majorHAnsi" w:hAnsiTheme="majorHAnsi"/>
          <w:szCs w:val="18"/>
          <w:shd w:val="clear" w:color="auto" w:fill="FFFFFF"/>
          <w:lang w:val="nl-NL"/>
        </w:rPr>
        <w:t>Award commissie</w:t>
      </w:r>
      <w:r w:rsidR="009875C8" w:rsidRPr="00BC4AE1">
        <w:rPr>
          <w:rFonts w:asciiTheme="majorHAnsi" w:hAnsiTheme="majorHAnsi"/>
          <w:szCs w:val="18"/>
          <w:shd w:val="clear" w:color="auto" w:fill="FFFFFF"/>
          <w:lang w:val="nl-NL"/>
        </w:rPr>
        <w:t xml:space="preserve"> let tijdens de beoordeling van de nominaties in het bijzonder op de </w:t>
      </w:r>
      <w:r w:rsidR="009875C8" w:rsidRPr="00BC4AE1">
        <w:rPr>
          <w:rStyle w:val="Zwaar"/>
          <w:rFonts w:asciiTheme="majorHAnsi" w:hAnsiTheme="majorHAnsi"/>
          <w:szCs w:val="18"/>
          <w:shd w:val="clear" w:color="auto" w:fill="FFFFFF"/>
          <w:lang w:val="nl-NL"/>
        </w:rPr>
        <w:t>vernieuwingswaarde, continuïteit en verbindende kwaliteiten</w:t>
      </w:r>
      <w:r w:rsidR="009875C8" w:rsidRPr="00BC4AE1">
        <w:rPr>
          <w:rFonts w:asciiTheme="majorHAnsi" w:hAnsiTheme="majorHAnsi"/>
          <w:szCs w:val="18"/>
          <w:shd w:val="clear" w:color="auto" w:fill="FFFFFF"/>
          <w:lang w:val="nl-NL"/>
        </w:rPr>
        <w:t xml:space="preserve"> van de geleverde inspanning. Ook zal worden beoordeeld in hoeverre de inzending in lijn is met het Strategie en Actie Plan 2021-2025 en de actielijnen van Diversiteit en Inclusie plan. </w:t>
      </w:r>
    </w:p>
    <w:sectPr w:rsidR="00812A35" w:rsidRPr="00657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C120" w14:textId="77777777" w:rsidR="005667DD" w:rsidRDefault="005667DD" w:rsidP="001152F9">
      <w:pPr>
        <w:spacing w:after="0" w:line="240" w:lineRule="auto"/>
      </w:pPr>
      <w:r>
        <w:separator/>
      </w:r>
    </w:p>
  </w:endnote>
  <w:endnote w:type="continuationSeparator" w:id="0">
    <w:p w14:paraId="1C8B6D77" w14:textId="77777777" w:rsidR="005667DD" w:rsidRDefault="005667DD" w:rsidP="001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3D81" w14:textId="77777777" w:rsidR="005667DD" w:rsidRDefault="005667DD" w:rsidP="001152F9">
      <w:pPr>
        <w:spacing w:after="0" w:line="240" w:lineRule="auto"/>
      </w:pPr>
      <w:r>
        <w:separator/>
      </w:r>
    </w:p>
  </w:footnote>
  <w:footnote w:type="continuationSeparator" w:id="0">
    <w:p w14:paraId="5C3F1C7E" w14:textId="77777777" w:rsidR="005667DD" w:rsidRDefault="005667DD" w:rsidP="0011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2F1"/>
    <w:multiLevelType w:val="hybridMultilevel"/>
    <w:tmpl w:val="CDCC9A40"/>
    <w:lvl w:ilvl="0" w:tplc="0413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03310"/>
    <w:multiLevelType w:val="hybridMultilevel"/>
    <w:tmpl w:val="F77E2720"/>
    <w:lvl w:ilvl="0" w:tplc="9D9CE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5E45"/>
    <w:multiLevelType w:val="hybridMultilevel"/>
    <w:tmpl w:val="8F041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961BE"/>
    <w:multiLevelType w:val="hybridMultilevel"/>
    <w:tmpl w:val="D0169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710"/>
    <w:multiLevelType w:val="hybridMultilevel"/>
    <w:tmpl w:val="2F02C8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60FB"/>
    <w:multiLevelType w:val="hybridMultilevel"/>
    <w:tmpl w:val="F116A3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517C"/>
    <w:multiLevelType w:val="hybridMultilevel"/>
    <w:tmpl w:val="593E355E"/>
    <w:lvl w:ilvl="0" w:tplc="E7427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7"/>
  </w:num>
  <w:num w:numId="17">
    <w:abstractNumId w:val="5"/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5"/>
    <w:rsid w:val="000058CA"/>
    <w:rsid w:val="000247F5"/>
    <w:rsid w:val="00033866"/>
    <w:rsid w:val="000511EC"/>
    <w:rsid w:val="00061E8F"/>
    <w:rsid w:val="000623E9"/>
    <w:rsid w:val="00072BF8"/>
    <w:rsid w:val="00080831"/>
    <w:rsid w:val="00084CD6"/>
    <w:rsid w:val="00094EAA"/>
    <w:rsid w:val="000B5A17"/>
    <w:rsid w:val="000C0D95"/>
    <w:rsid w:val="000C0F10"/>
    <w:rsid w:val="000D143D"/>
    <w:rsid w:val="000D4D6B"/>
    <w:rsid w:val="000D6F7B"/>
    <w:rsid w:val="000E5DB7"/>
    <w:rsid w:val="000F2686"/>
    <w:rsid w:val="00104804"/>
    <w:rsid w:val="0010643E"/>
    <w:rsid w:val="001139F5"/>
    <w:rsid w:val="001152F9"/>
    <w:rsid w:val="00131826"/>
    <w:rsid w:val="001342E3"/>
    <w:rsid w:val="00141481"/>
    <w:rsid w:val="00151008"/>
    <w:rsid w:val="00153D56"/>
    <w:rsid w:val="00172BF3"/>
    <w:rsid w:val="00186B52"/>
    <w:rsid w:val="00187EBA"/>
    <w:rsid w:val="00190B2C"/>
    <w:rsid w:val="001A43EC"/>
    <w:rsid w:val="001B0CEB"/>
    <w:rsid w:val="001E1292"/>
    <w:rsid w:val="001E4369"/>
    <w:rsid w:val="001F1047"/>
    <w:rsid w:val="00210C86"/>
    <w:rsid w:val="00220456"/>
    <w:rsid w:val="002427F1"/>
    <w:rsid w:val="002574B5"/>
    <w:rsid w:val="00267A8E"/>
    <w:rsid w:val="00270B07"/>
    <w:rsid w:val="00294477"/>
    <w:rsid w:val="002A39CE"/>
    <w:rsid w:val="002B4F87"/>
    <w:rsid w:val="002C57EC"/>
    <w:rsid w:val="002D1740"/>
    <w:rsid w:val="002D598D"/>
    <w:rsid w:val="003073A3"/>
    <w:rsid w:val="003321AE"/>
    <w:rsid w:val="003349BD"/>
    <w:rsid w:val="00335009"/>
    <w:rsid w:val="00345222"/>
    <w:rsid w:val="0037698C"/>
    <w:rsid w:val="00384D02"/>
    <w:rsid w:val="00397EFE"/>
    <w:rsid w:val="003A6067"/>
    <w:rsid w:val="003C0064"/>
    <w:rsid w:val="003C3D1D"/>
    <w:rsid w:val="003C4743"/>
    <w:rsid w:val="003C698C"/>
    <w:rsid w:val="003C7890"/>
    <w:rsid w:val="003D2491"/>
    <w:rsid w:val="003E4B1F"/>
    <w:rsid w:val="003F0444"/>
    <w:rsid w:val="003F6D35"/>
    <w:rsid w:val="00412AF8"/>
    <w:rsid w:val="004311EB"/>
    <w:rsid w:val="00442EF4"/>
    <w:rsid w:val="00447609"/>
    <w:rsid w:val="004635DC"/>
    <w:rsid w:val="00473A7F"/>
    <w:rsid w:val="00480B6B"/>
    <w:rsid w:val="00497B84"/>
    <w:rsid w:val="004A2E54"/>
    <w:rsid w:val="004B2AFE"/>
    <w:rsid w:val="004B30A7"/>
    <w:rsid w:val="004C0DC6"/>
    <w:rsid w:val="004C108F"/>
    <w:rsid w:val="004C34D3"/>
    <w:rsid w:val="0050137C"/>
    <w:rsid w:val="005029BC"/>
    <w:rsid w:val="0050749B"/>
    <w:rsid w:val="0053631E"/>
    <w:rsid w:val="00557C9C"/>
    <w:rsid w:val="005617D2"/>
    <w:rsid w:val="00561B8F"/>
    <w:rsid w:val="00565561"/>
    <w:rsid w:val="005667DD"/>
    <w:rsid w:val="0056685C"/>
    <w:rsid w:val="00596A91"/>
    <w:rsid w:val="005B060E"/>
    <w:rsid w:val="005B4D46"/>
    <w:rsid w:val="005E79D1"/>
    <w:rsid w:val="005F154B"/>
    <w:rsid w:val="00610ECA"/>
    <w:rsid w:val="00622A8C"/>
    <w:rsid w:val="006245E4"/>
    <w:rsid w:val="00633E2D"/>
    <w:rsid w:val="0064455A"/>
    <w:rsid w:val="006550B8"/>
    <w:rsid w:val="006579E5"/>
    <w:rsid w:val="00675A74"/>
    <w:rsid w:val="00681251"/>
    <w:rsid w:val="006827C3"/>
    <w:rsid w:val="006A05F2"/>
    <w:rsid w:val="006D1648"/>
    <w:rsid w:val="006D55A1"/>
    <w:rsid w:val="006E52DD"/>
    <w:rsid w:val="0070323C"/>
    <w:rsid w:val="007129C3"/>
    <w:rsid w:val="0072416C"/>
    <w:rsid w:val="00725F8B"/>
    <w:rsid w:val="00733E33"/>
    <w:rsid w:val="00740C9D"/>
    <w:rsid w:val="00754BB9"/>
    <w:rsid w:val="007554F4"/>
    <w:rsid w:val="0076467E"/>
    <w:rsid w:val="007672D3"/>
    <w:rsid w:val="007719E8"/>
    <w:rsid w:val="00776B23"/>
    <w:rsid w:val="007924FF"/>
    <w:rsid w:val="00794627"/>
    <w:rsid w:val="007B1CB6"/>
    <w:rsid w:val="007C5CCB"/>
    <w:rsid w:val="007D2CB9"/>
    <w:rsid w:val="007F2266"/>
    <w:rsid w:val="008038A4"/>
    <w:rsid w:val="00812A35"/>
    <w:rsid w:val="0081302D"/>
    <w:rsid w:val="008326CC"/>
    <w:rsid w:val="0083442E"/>
    <w:rsid w:val="008571DA"/>
    <w:rsid w:val="00857FB3"/>
    <w:rsid w:val="00866CAC"/>
    <w:rsid w:val="00882580"/>
    <w:rsid w:val="008979DA"/>
    <w:rsid w:val="008B20C3"/>
    <w:rsid w:val="008C01DA"/>
    <w:rsid w:val="008E1F07"/>
    <w:rsid w:val="0091128B"/>
    <w:rsid w:val="00916301"/>
    <w:rsid w:val="00925A8D"/>
    <w:rsid w:val="00930408"/>
    <w:rsid w:val="00932899"/>
    <w:rsid w:val="00943290"/>
    <w:rsid w:val="0095566A"/>
    <w:rsid w:val="009573FC"/>
    <w:rsid w:val="009663C2"/>
    <w:rsid w:val="009875C8"/>
    <w:rsid w:val="00994F3D"/>
    <w:rsid w:val="00995741"/>
    <w:rsid w:val="00996FD3"/>
    <w:rsid w:val="009A539C"/>
    <w:rsid w:val="009A619A"/>
    <w:rsid w:val="009D38BB"/>
    <w:rsid w:val="009D7A99"/>
    <w:rsid w:val="009E3D15"/>
    <w:rsid w:val="009E5B98"/>
    <w:rsid w:val="009F04EB"/>
    <w:rsid w:val="009F4C7C"/>
    <w:rsid w:val="009F665B"/>
    <w:rsid w:val="00A014F0"/>
    <w:rsid w:val="00A0600D"/>
    <w:rsid w:val="00A14692"/>
    <w:rsid w:val="00A2087B"/>
    <w:rsid w:val="00A275FF"/>
    <w:rsid w:val="00A348ED"/>
    <w:rsid w:val="00A41A7A"/>
    <w:rsid w:val="00A44D16"/>
    <w:rsid w:val="00A92366"/>
    <w:rsid w:val="00A942B1"/>
    <w:rsid w:val="00A9509F"/>
    <w:rsid w:val="00AA0153"/>
    <w:rsid w:val="00AB64A7"/>
    <w:rsid w:val="00AE31CE"/>
    <w:rsid w:val="00AF19F6"/>
    <w:rsid w:val="00B061AF"/>
    <w:rsid w:val="00B064B4"/>
    <w:rsid w:val="00B10145"/>
    <w:rsid w:val="00B10921"/>
    <w:rsid w:val="00B43DD1"/>
    <w:rsid w:val="00B46092"/>
    <w:rsid w:val="00B6414B"/>
    <w:rsid w:val="00B7366C"/>
    <w:rsid w:val="00B80DB4"/>
    <w:rsid w:val="00B85713"/>
    <w:rsid w:val="00B937A5"/>
    <w:rsid w:val="00BB0A9A"/>
    <w:rsid w:val="00BB209B"/>
    <w:rsid w:val="00BC366C"/>
    <w:rsid w:val="00BC4AE1"/>
    <w:rsid w:val="00BC7342"/>
    <w:rsid w:val="00BD54EF"/>
    <w:rsid w:val="00C06143"/>
    <w:rsid w:val="00C06951"/>
    <w:rsid w:val="00C33AB6"/>
    <w:rsid w:val="00C34F1D"/>
    <w:rsid w:val="00C42D49"/>
    <w:rsid w:val="00C43025"/>
    <w:rsid w:val="00C43A15"/>
    <w:rsid w:val="00C53B4C"/>
    <w:rsid w:val="00C570A6"/>
    <w:rsid w:val="00C766B7"/>
    <w:rsid w:val="00C820EC"/>
    <w:rsid w:val="00C87AB7"/>
    <w:rsid w:val="00C96B14"/>
    <w:rsid w:val="00CB60C2"/>
    <w:rsid w:val="00CB6B7D"/>
    <w:rsid w:val="00CC07B7"/>
    <w:rsid w:val="00CC0C19"/>
    <w:rsid w:val="00CC177C"/>
    <w:rsid w:val="00CC39D2"/>
    <w:rsid w:val="00CD6812"/>
    <w:rsid w:val="00CE4BBA"/>
    <w:rsid w:val="00CF07A2"/>
    <w:rsid w:val="00D16C99"/>
    <w:rsid w:val="00D3125D"/>
    <w:rsid w:val="00D34EE8"/>
    <w:rsid w:val="00D617C0"/>
    <w:rsid w:val="00D62360"/>
    <w:rsid w:val="00D64E85"/>
    <w:rsid w:val="00D8372C"/>
    <w:rsid w:val="00D87D0F"/>
    <w:rsid w:val="00D950F1"/>
    <w:rsid w:val="00DA479C"/>
    <w:rsid w:val="00DB52C1"/>
    <w:rsid w:val="00DC4F60"/>
    <w:rsid w:val="00DE22B5"/>
    <w:rsid w:val="00DF158B"/>
    <w:rsid w:val="00E074BD"/>
    <w:rsid w:val="00E40BDB"/>
    <w:rsid w:val="00E54567"/>
    <w:rsid w:val="00E82361"/>
    <w:rsid w:val="00EA0D9E"/>
    <w:rsid w:val="00EA3E4E"/>
    <w:rsid w:val="00EB6FC9"/>
    <w:rsid w:val="00EC41BE"/>
    <w:rsid w:val="00EC57EA"/>
    <w:rsid w:val="00ED0A50"/>
    <w:rsid w:val="00ED181F"/>
    <w:rsid w:val="00EF29A9"/>
    <w:rsid w:val="00F05151"/>
    <w:rsid w:val="00F108DD"/>
    <w:rsid w:val="00F10F62"/>
    <w:rsid w:val="00F14B0B"/>
    <w:rsid w:val="00F47D25"/>
    <w:rsid w:val="00F57904"/>
    <w:rsid w:val="00F62BB1"/>
    <w:rsid w:val="00F7238B"/>
    <w:rsid w:val="00F7338C"/>
    <w:rsid w:val="00FA6434"/>
    <w:rsid w:val="00FA680C"/>
    <w:rsid w:val="00FB3116"/>
    <w:rsid w:val="00FB3690"/>
    <w:rsid w:val="00FB3EF0"/>
    <w:rsid w:val="00FB46DC"/>
    <w:rsid w:val="00FD3183"/>
    <w:rsid w:val="00FE48EB"/>
    <w:rsid w:val="00FF30F2"/>
    <w:rsid w:val="00FF41D3"/>
    <w:rsid w:val="00FF75E7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06C"/>
  <w15:chartTrackingRefBased/>
  <w15:docId w15:val="{56FC56E7-471E-434F-8067-9508EA1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elraster">
    <w:name w:val="Table Grid"/>
    <w:basedOn w:val="Standaardtabel"/>
    <w:uiPriority w:val="59"/>
    <w:rsid w:val="009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BC4AE1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1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2F9"/>
    <w:rPr>
      <w:sz w:val="18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1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2F9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DFEA-290B-424F-A447-76C4942F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Senen, L.L. (Lina)</dc:creator>
  <cp:keywords/>
  <dc:description/>
  <cp:lastModifiedBy>Myra-Lot Perrenet</cp:lastModifiedBy>
  <cp:revision>3</cp:revision>
  <dcterms:created xsi:type="dcterms:W3CDTF">2022-12-08T09:53:00Z</dcterms:created>
  <dcterms:modified xsi:type="dcterms:W3CDTF">2022-12-08T09:59:00Z</dcterms:modified>
</cp:coreProperties>
</file>