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461D" w14:textId="7E8ED58F" w:rsidR="00763051" w:rsidRPr="00494760" w:rsidRDefault="00763051" w:rsidP="00763051">
      <w:pPr>
        <w:pStyle w:val="Title"/>
        <w:spacing w:line="276" w:lineRule="auto"/>
        <w:rPr>
          <w:rFonts w:ascii="Arial" w:hAnsi="Arial" w:cs="Arial"/>
          <w:b/>
          <w:bCs/>
          <w:sz w:val="28"/>
          <w:szCs w:val="28"/>
        </w:rPr>
      </w:pPr>
      <w:r w:rsidRPr="00494760">
        <w:rPr>
          <w:rFonts w:ascii="Arial" w:hAnsi="Arial" w:cs="Arial"/>
          <w:b/>
          <w:bCs/>
          <w:sz w:val="28"/>
          <w:szCs w:val="28"/>
        </w:rPr>
        <w:t>Portfolio format BKO</w:t>
      </w:r>
    </w:p>
    <w:p w14:paraId="3C37712B" w14:textId="77777777" w:rsidR="00763051" w:rsidRPr="00494760" w:rsidRDefault="00763051" w:rsidP="00763051">
      <w:pPr>
        <w:pStyle w:val="Title"/>
        <w:spacing w:line="276" w:lineRule="auto"/>
        <w:rPr>
          <w:rFonts w:ascii="Arial" w:hAnsi="Arial" w:cs="Arial"/>
          <w:i/>
          <w:iCs/>
          <w:sz w:val="20"/>
          <w:szCs w:val="20"/>
        </w:rPr>
      </w:pPr>
    </w:p>
    <w:p w14:paraId="35FD6606" w14:textId="77777777" w:rsidR="00763051" w:rsidRPr="00494760" w:rsidRDefault="00763051" w:rsidP="00763051">
      <w:pPr>
        <w:pStyle w:val="Title"/>
        <w:spacing w:line="276" w:lineRule="auto"/>
        <w:rPr>
          <w:rFonts w:ascii="Arial" w:hAnsi="Arial" w:cs="Arial"/>
          <w:b/>
          <w:bCs/>
          <w:i/>
          <w:iCs/>
          <w:sz w:val="20"/>
          <w:szCs w:val="20"/>
        </w:rPr>
      </w:pPr>
      <w:r w:rsidRPr="00494760">
        <w:rPr>
          <w:rFonts w:ascii="Arial" w:hAnsi="Arial" w:cs="Arial"/>
          <w:i/>
          <w:iCs/>
          <w:sz w:val="20"/>
          <w:szCs w:val="20"/>
        </w:rPr>
        <w:t>Toelichting</w:t>
      </w:r>
    </w:p>
    <w:p w14:paraId="553FC121" w14:textId="77777777" w:rsidR="00763051" w:rsidRPr="00494760" w:rsidRDefault="00763051" w:rsidP="00763051">
      <w:pPr>
        <w:spacing w:line="276" w:lineRule="auto"/>
        <w:rPr>
          <w:rFonts w:ascii="Arial" w:hAnsi="Arial" w:cs="Arial"/>
          <w:sz w:val="20"/>
          <w:szCs w:val="20"/>
          <w:lang w:eastAsia="en-GB"/>
        </w:rPr>
      </w:pPr>
      <w:r w:rsidRPr="00494760">
        <w:rPr>
          <w:rFonts w:ascii="Arial" w:hAnsi="Arial" w:cs="Arial"/>
          <w:sz w:val="20"/>
          <w:szCs w:val="20"/>
          <w:lang w:eastAsia="en-GB"/>
        </w:rPr>
        <w:t xml:space="preserve">Het portfolio mag compact zijn (10-15 pagina’s kunnen al voldoende zijn) en een schriftelijk portfolio is hierbij het uitgangspunt. Heb je voorkeur om je portfolio in een andere vorm in te leveren, bespreek dit dan met je tutor en met de beoordelingscommissie. Belangrijk bij het schrijven van je portfolio is dat herkenbaar is voor de beoordelingscommissie wat het bereikte niveau op de vijf competentiegebieden is en hoe je je ontwikkeld hebt sinds je als docent startte. </w:t>
      </w:r>
    </w:p>
    <w:p w14:paraId="09E0FDBC" w14:textId="77777777" w:rsidR="00763051" w:rsidRPr="00494760" w:rsidRDefault="00763051" w:rsidP="00763051">
      <w:pPr>
        <w:spacing w:line="276" w:lineRule="auto"/>
        <w:rPr>
          <w:rFonts w:ascii="Arial" w:hAnsi="Arial" w:cs="Arial"/>
          <w:sz w:val="20"/>
          <w:szCs w:val="20"/>
          <w:lang w:eastAsia="en-GB"/>
        </w:rPr>
      </w:pPr>
      <w:r w:rsidRPr="00494760">
        <w:rPr>
          <w:rFonts w:ascii="Arial" w:hAnsi="Arial" w:cs="Arial"/>
          <w:sz w:val="20"/>
          <w:szCs w:val="20"/>
          <w:lang w:eastAsia="en-GB"/>
        </w:rPr>
        <w:t xml:space="preserve">Faculteiten kunnen (de eisen aan) het onderstaande format nader uitwerken. Zie de facultaire informatie op de </w:t>
      </w:r>
      <w:hyperlink r:id="rId10" w:history="1">
        <w:r w:rsidRPr="00494760">
          <w:rPr>
            <w:rStyle w:val="Hyperlink"/>
            <w:rFonts w:ascii="Arial" w:hAnsi="Arial" w:cs="Arial"/>
            <w:sz w:val="20"/>
            <w:szCs w:val="20"/>
            <w:lang w:eastAsia="en-GB"/>
          </w:rPr>
          <w:t>BKO/SKO-intranetpagina</w:t>
        </w:r>
      </w:hyperlink>
      <w:r w:rsidRPr="00494760">
        <w:rPr>
          <w:rFonts w:ascii="Arial" w:hAnsi="Arial" w:cs="Arial"/>
          <w:sz w:val="20"/>
          <w:szCs w:val="20"/>
          <w:lang w:eastAsia="en-GB"/>
        </w:rPr>
        <w:t xml:space="preserve"> voor meer informatie.</w:t>
      </w:r>
    </w:p>
    <w:p w14:paraId="1772DA9C" w14:textId="77777777" w:rsidR="00763051" w:rsidRPr="00494760" w:rsidRDefault="00763051" w:rsidP="00763051">
      <w:pPr>
        <w:spacing w:after="0" w:line="276" w:lineRule="auto"/>
        <w:rPr>
          <w:rFonts w:ascii="Arial" w:hAnsi="Arial" w:cs="Arial"/>
          <w:i/>
          <w:iCs/>
          <w:sz w:val="20"/>
          <w:szCs w:val="20"/>
          <w:lang w:eastAsia="en-GB"/>
        </w:rPr>
      </w:pPr>
      <w:r w:rsidRPr="00494760">
        <w:rPr>
          <w:rFonts w:ascii="Arial" w:hAnsi="Arial" w:cs="Arial"/>
          <w:i/>
          <w:iCs/>
          <w:sz w:val="20"/>
          <w:szCs w:val="20"/>
          <w:lang w:eastAsia="en-GB"/>
        </w:rPr>
        <w:t>Inhoud van een BKO-portfolio</w:t>
      </w:r>
    </w:p>
    <w:p w14:paraId="2C3946D3" w14:textId="77777777" w:rsidR="00763051" w:rsidRPr="00494760" w:rsidRDefault="00763051" w:rsidP="00763051">
      <w:pPr>
        <w:spacing w:after="0" w:line="276" w:lineRule="auto"/>
        <w:rPr>
          <w:rFonts w:ascii="Arial" w:hAnsi="Arial" w:cs="Arial"/>
          <w:i/>
          <w:iCs/>
          <w:sz w:val="20"/>
          <w:szCs w:val="20"/>
          <w:lang w:eastAsia="en-GB"/>
        </w:rPr>
      </w:pPr>
      <w:r w:rsidRPr="00494760">
        <w:rPr>
          <w:rFonts w:ascii="Arial" w:hAnsi="Arial" w:cs="Arial"/>
          <w:sz w:val="20"/>
          <w:szCs w:val="20"/>
          <w:lang w:eastAsia="en-GB"/>
        </w:rPr>
        <w:t xml:space="preserve">Belangrijk voor elk portfolio zijn de volgende elementen, zie de volgende tabel. </w:t>
      </w:r>
    </w:p>
    <w:p w14:paraId="2C5ED050" w14:textId="77777777" w:rsidR="00763051" w:rsidRPr="00494760" w:rsidRDefault="00763051" w:rsidP="00763051">
      <w:pPr>
        <w:spacing w:after="0" w:line="276" w:lineRule="auto"/>
        <w:rPr>
          <w:rFonts w:ascii="Arial" w:hAnsi="Arial" w:cs="Arial"/>
          <w:sz w:val="20"/>
          <w:szCs w:val="20"/>
          <w:lang w:eastAsia="en-GB"/>
        </w:rPr>
      </w:pPr>
    </w:p>
    <w:tbl>
      <w:tblPr>
        <w:tblStyle w:val="GridTable2-Accent4"/>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none" w:sz="0" w:space="0" w:color="auto"/>
        </w:tblBorders>
        <w:tblLook w:val="04A0" w:firstRow="1" w:lastRow="0" w:firstColumn="1" w:lastColumn="0" w:noHBand="0" w:noVBand="1"/>
      </w:tblPr>
      <w:tblGrid>
        <w:gridCol w:w="4485"/>
        <w:gridCol w:w="4531"/>
      </w:tblGrid>
      <w:tr w:rsidR="00763051" w:rsidRPr="00494760" w14:paraId="69B7700A" w14:textId="77777777" w:rsidTr="002C0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pct"/>
            <w:tcBorders>
              <w:top w:val="none" w:sz="0" w:space="0" w:color="auto"/>
              <w:bottom w:val="none" w:sz="0" w:space="0" w:color="auto"/>
              <w:right w:val="none" w:sz="0" w:space="0" w:color="auto"/>
            </w:tcBorders>
            <w:shd w:val="clear" w:color="auto" w:fill="FFC000" w:themeFill="accent4"/>
          </w:tcPr>
          <w:p w14:paraId="4C6A67BA" w14:textId="77777777" w:rsidR="00763051" w:rsidRPr="00494760" w:rsidRDefault="00763051" w:rsidP="002C04D6">
            <w:pPr>
              <w:pStyle w:val="Subkop"/>
              <w:keepNext w:val="0"/>
              <w:spacing w:line="276" w:lineRule="auto"/>
              <w:rPr>
                <w:rFonts w:ascii="Arial" w:hAnsi="Arial" w:cs="Arial"/>
                <w:b/>
                <w:bCs/>
                <w:sz w:val="20"/>
                <w:szCs w:val="20"/>
                <w:lang w:val="nl-NL" w:eastAsia="en-GB"/>
              </w:rPr>
            </w:pPr>
            <w:r w:rsidRPr="00494760">
              <w:rPr>
                <w:rFonts w:ascii="Arial" w:hAnsi="Arial" w:cs="Arial"/>
                <w:b/>
                <w:bCs/>
                <w:sz w:val="20"/>
                <w:szCs w:val="20"/>
                <w:lang w:val="nl-NL" w:eastAsia="en-GB"/>
              </w:rPr>
              <w:t xml:space="preserve">Belangrijke elementen in een BKO-portfolio </w:t>
            </w:r>
          </w:p>
        </w:tc>
        <w:tc>
          <w:tcPr>
            <w:tcW w:w="2513" w:type="pct"/>
            <w:tcBorders>
              <w:top w:val="none" w:sz="0" w:space="0" w:color="auto"/>
              <w:left w:val="none" w:sz="0" w:space="0" w:color="auto"/>
              <w:bottom w:val="none" w:sz="0" w:space="0" w:color="auto"/>
            </w:tcBorders>
            <w:shd w:val="clear" w:color="auto" w:fill="FFC000" w:themeFill="accent4"/>
          </w:tcPr>
          <w:p w14:paraId="291A1C2B" w14:textId="77777777" w:rsidR="00763051" w:rsidRPr="00494760" w:rsidRDefault="00763051" w:rsidP="002C04D6">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 xml:space="preserve">Tips </w:t>
            </w:r>
          </w:p>
        </w:tc>
      </w:tr>
      <w:tr w:rsidR="00763051" w:rsidRPr="00494760" w14:paraId="5E33A63A"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pct"/>
          </w:tcPr>
          <w:p w14:paraId="3D522858" w14:textId="77777777" w:rsidR="00763051" w:rsidRPr="00494760" w:rsidRDefault="00763051" w:rsidP="002C04D6">
            <w:pPr>
              <w:pStyle w:val="Subkop"/>
              <w:keepNext w:val="0"/>
              <w:spacing w:line="276" w:lineRule="auto"/>
              <w:rPr>
                <w:rFonts w:ascii="Arial" w:hAnsi="Arial" w:cs="Arial"/>
                <w:b/>
                <w:bCs/>
                <w:sz w:val="20"/>
                <w:szCs w:val="20"/>
                <w:lang w:val="nl-NL" w:eastAsia="en-GB"/>
              </w:rPr>
            </w:pPr>
            <w:r w:rsidRPr="00494760">
              <w:rPr>
                <w:rFonts w:ascii="Arial" w:hAnsi="Arial" w:cs="Arial"/>
                <w:b/>
                <w:bCs/>
                <w:sz w:val="20"/>
                <w:szCs w:val="20"/>
                <w:lang w:val="nl-NL" w:eastAsia="en-GB"/>
              </w:rPr>
              <w:t>Introductie van jezelf</w:t>
            </w:r>
          </w:p>
          <w:p w14:paraId="13E2835A" w14:textId="77777777" w:rsidR="00763051" w:rsidRPr="00494760" w:rsidRDefault="00763051" w:rsidP="002C04D6">
            <w:p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Suggesties voor in de introductie zijn:</w:t>
            </w:r>
          </w:p>
          <w:p w14:paraId="73D5BCD4" w14:textId="77777777" w:rsidR="00763051" w:rsidRPr="00494760" w:rsidRDefault="00763051" w:rsidP="002C04D6">
            <w:pPr>
              <w:pStyle w:val="ListParagraph"/>
              <w:numPr>
                <w:ilvl w:val="0"/>
                <w:numId w:val="7"/>
              </w:numPr>
              <w:spacing w:line="276" w:lineRule="auto"/>
              <w:ind w:left="360"/>
              <w:rPr>
                <w:rFonts w:ascii="Arial" w:hAnsi="Arial" w:cs="Arial"/>
                <w:b w:val="0"/>
                <w:bCs w:val="0"/>
                <w:sz w:val="20"/>
                <w:szCs w:val="20"/>
                <w:lang w:eastAsia="en-GB"/>
              </w:rPr>
            </w:pPr>
            <w:r w:rsidRPr="00494760">
              <w:rPr>
                <w:rFonts w:ascii="Arial" w:hAnsi="Arial" w:cs="Arial"/>
                <w:b w:val="0"/>
                <w:bCs w:val="0"/>
                <w:sz w:val="20"/>
                <w:szCs w:val="20"/>
                <w:lang w:eastAsia="en-GB"/>
              </w:rPr>
              <w:t>Een onderwijs-CV</w:t>
            </w:r>
          </w:p>
          <w:p w14:paraId="69BA0680" w14:textId="77777777" w:rsidR="00763051" w:rsidRPr="00494760" w:rsidRDefault="00763051" w:rsidP="002C04D6">
            <w:pPr>
              <w:pStyle w:val="ListParagraph"/>
              <w:numPr>
                <w:ilvl w:val="0"/>
                <w:numId w:val="7"/>
              </w:numPr>
              <w:spacing w:line="276" w:lineRule="auto"/>
              <w:ind w:left="360"/>
              <w:rPr>
                <w:rFonts w:ascii="Arial" w:hAnsi="Arial" w:cs="Arial"/>
                <w:b w:val="0"/>
                <w:bCs w:val="0"/>
                <w:sz w:val="20"/>
                <w:szCs w:val="20"/>
                <w:lang w:eastAsia="en-GB"/>
              </w:rPr>
            </w:pPr>
            <w:r w:rsidRPr="00494760">
              <w:rPr>
                <w:rFonts w:ascii="Arial" w:hAnsi="Arial" w:cs="Arial"/>
                <w:b w:val="0"/>
                <w:bCs w:val="0"/>
                <w:sz w:val="20"/>
                <w:szCs w:val="20"/>
                <w:lang w:eastAsia="en-GB"/>
              </w:rPr>
              <w:t xml:space="preserve">Jouw onderwijs visie </w:t>
            </w:r>
          </w:p>
          <w:p w14:paraId="20985583" w14:textId="77777777" w:rsidR="00763051" w:rsidRPr="00494760" w:rsidRDefault="00763051" w:rsidP="002C04D6">
            <w:pPr>
              <w:pStyle w:val="ListParagraph"/>
              <w:numPr>
                <w:ilvl w:val="0"/>
                <w:numId w:val="7"/>
              </w:numPr>
              <w:spacing w:line="276" w:lineRule="auto"/>
              <w:ind w:left="360"/>
              <w:rPr>
                <w:rFonts w:ascii="Arial" w:hAnsi="Arial" w:cs="Arial"/>
                <w:b w:val="0"/>
                <w:bCs w:val="0"/>
                <w:sz w:val="20"/>
                <w:szCs w:val="20"/>
                <w:lang w:eastAsia="en-GB"/>
              </w:rPr>
            </w:pPr>
            <w:r w:rsidRPr="00494760">
              <w:rPr>
                <w:rFonts w:ascii="Arial" w:hAnsi="Arial" w:cs="Arial"/>
                <w:b w:val="0"/>
                <w:bCs w:val="0"/>
                <w:sz w:val="20"/>
                <w:szCs w:val="20"/>
                <w:lang w:eastAsia="en-GB"/>
              </w:rPr>
              <w:t>Voorbeelden waarmee je jouw authentieke manier van docentschap omschrijft</w:t>
            </w:r>
          </w:p>
          <w:p w14:paraId="0F15437B" w14:textId="77777777" w:rsidR="00763051" w:rsidRPr="00494760" w:rsidRDefault="00763051" w:rsidP="002C04D6">
            <w:pPr>
              <w:pStyle w:val="ListParagraph"/>
              <w:numPr>
                <w:ilvl w:val="0"/>
                <w:numId w:val="7"/>
              </w:numPr>
              <w:spacing w:line="276" w:lineRule="auto"/>
              <w:ind w:left="360"/>
              <w:rPr>
                <w:rFonts w:ascii="Arial" w:hAnsi="Arial" w:cs="Arial"/>
                <w:b w:val="0"/>
                <w:bCs w:val="0"/>
                <w:sz w:val="20"/>
                <w:szCs w:val="20"/>
                <w:lang w:eastAsia="en-GB"/>
              </w:rPr>
            </w:pPr>
            <w:r w:rsidRPr="00494760">
              <w:rPr>
                <w:rFonts w:ascii="Arial" w:hAnsi="Arial" w:cs="Arial"/>
                <w:b w:val="0"/>
                <w:bCs w:val="0"/>
                <w:sz w:val="20"/>
                <w:szCs w:val="20"/>
                <w:lang w:eastAsia="en-GB"/>
              </w:rPr>
              <w:t xml:space="preserve">Refereer naar je ontwikkeldocument </w:t>
            </w:r>
          </w:p>
          <w:p w14:paraId="3DCA84B3" w14:textId="77777777" w:rsidR="00763051" w:rsidRPr="00494760" w:rsidRDefault="00763051" w:rsidP="002C04D6">
            <w:pPr>
              <w:spacing w:line="276" w:lineRule="auto"/>
              <w:rPr>
                <w:rFonts w:ascii="Arial" w:hAnsi="Arial" w:cs="Arial"/>
                <w:b w:val="0"/>
                <w:bCs w:val="0"/>
                <w:sz w:val="20"/>
                <w:szCs w:val="20"/>
                <w:lang w:eastAsia="en-GB"/>
              </w:rPr>
            </w:pPr>
          </w:p>
        </w:tc>
        <w:tc>
          <w:tcPr>
            <w:tcW w:w="2513" w:type="pct"/>
          </w:tcPr>
          <w:p w14:paraId="1D5197A7" w14:textId="77777777" w:rsidR="00763051" w:rsidRPr="00494760" w:rsidRDefault="00763051" w:rsidP="002C04D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Deze punten zijn suggesties en hoeven niet allemaal in het portfolio verwerkt te worden. Kijk zelf welke voorbeelden het best passen bij jouw introductie.</w:t>
            </w:r>
          </w:p>
        </w:tc>
      </w:tr>
      <w:tr w:rsidR="00763051" w:rsidRPr="00494760" w14:paraId="73F16ACE" w14:textId="77777777" w:rsidTr="002C04D6">
        <w:tc>
          <w:tcPr>
            <w:cnfStyle w:val="001000000000" w:firstRow="0" w:lastRow="0" w:firstColumn="1" w:lastColumn="0" w:oddVBand="0" w:evenVBand="0" w:oddHBand="0" w:evenHBand="0" w:firstRowFirstColumn="0" w:firstRowLastColumn="0" w:lastRowFirstColumn="0" w:lastRowLastColumn="0"/>
            <w:tcW w:w="2487" w:type="pct"/>
          </w:tcPr>
          <w:p w14:paraId="7E7CE0A0" w14:textId="77777777" w:rsidR="00763051" w:rsidRPr="00494760" w:rsidRDefault="00763051" w:rsidP="002C04D6">
            <w:pPr>
              <w:pStyle w:val="Subkop"/>
              <w:keepNext w:val="0"/>
              <w:spacing w:line="276" w:lineRule="auto"/>
              <w:rPr>
                <w:rFonts w:ascii="Arial" w:hAnsi="Arial" w:cs="Arial"/>
                <w:b/>
                <w:bCs/>
                <w:sz w:val="20"/>
                <w:szCs w:val="20"/>
                <w:lang w:val="nl-NL"/>
              </w:rPr>
            </w:pPr>
            <w:r w:rsidRPr="00494760">
              <w:rPr>
                <w:rFonts w:ascii="Arial" w:hAnsi="Arial" w:cs="Arial"/>
                <w:b/>
                <w:bCs/>
                <w:sz w:val="20"/>
                <w:szCs w:val="20"/>
                <w:lang w:val="nl-NL"/>
              </w:rPr>
              <w:t xml:space="preserve">Reflectie op je </w:t>
            </w:r>
            <w:r w:rsidRPr="00494760">
              <w:rPr>
                <w:rFonts w:ascii="Arial" w:hAnsi="Arial" w:cs="Arial"/>
                <w:b/>
                <w:bCs/>
                <w:sz w:val="20"/>
                <w:szCs w:val="20"/>
                <w:lang w:val="nl-NL" w:eastAsia="en-GB"/>
              </w:rPr>
              <w:t>ontwikkeling</w:t>
            </w:r>
            <w:r w:rsidRPr="00494760">
              <w:rPr>
                <w:rFonts w:ascii="Arial" w:hAnsi="Arial" w:cs="Arial"/>
                <w:b/>
                <w:bCs/>
                <w:sz w:val="20"/>
                <w:szCs w:val="20"/>
                <w:lang w:val="nl-NL"/>
              </w:rPr>
              <w:t xml:space="preserve"> en je competenties </w:t>
            </w:r>
          </w:p>
          <w:p w14:paraId="17C24700" w14:textId="77777777" w:rsidR="00763051" w:rsidRPr="00494760" w:rsidRDefault="00763051" w:rsidP="002C04D6">
            <w:pPr>
              <w:spacing w:line="276" w:lineRule="auto"/>
              <w:rPr>
                <w:rFonts w:ascii="Arial" w:hAnsi="Arial" w:cs="Arial"/>
                <w:b w:val="0"/>
                <w:bCs w:val="0"/>
                <w:sz w:val="20"/>
                <w:szCs w:val="20"/>
              </w:rPr>
            </w:pPr>
            <w:r w:rsidRPr="00494760">
              <w:rPr>
                <w:rFonts w:ascii="Arial" w:hAnsi="Arial" w:cs="Arial"/>
                <w:b w:val="0"/>
                <w:bCs w:val="0"/>
                <w:sz w:val="20"/>
                <w:szCs w:val="20"/>
              </w:rPr>
              <w:t>In dit onderdeel reflecteer je op je eigen ontwikkeling tijdens het BKO-traject en je competenties. Maak in je reflectie een koppeling tussen je ervaringen in de onderwijspraktijk en literatuur uit het BKO-traject. Verwijs naar relevante bijlagen. Zie hiervoor het hoofdstuk ‘Bewijsstukken als bijlagen bij het portfolio.’</w:t>
            </w:r>
          </w:p>
          <w:p w14:paraId="132A7BA2" w14:textId="2F3F27EE" w:rsidR="00763051" w:rsidRPr="00494760" w:rsidRDefault="00763051" w:rsidP="002C04D6">
            <w:pPr>
              <w:spacing w:line="276" w:lineRule="auto"/>
              <w:rPr>
                <w:rFonts w:ascii="Arial" w:hAnsi="Arial" w:cs="Arial"/>
                <w:b w:val="0"/>
                <w:bCs w:val="0"/>
                <w:sz w:val="20"/>
                <w:szCs w:val="20"/>
              </w:rPr>
            </w:pPr>
            <w:r w:rsidRPr="00494760">
              <w:rPr>
                <w:rFonts w:ascii="Arial" w:hAnsi="Arial" w:cs="Arial"/>
                <w:b w:val="0"/>
                <w:bCs w:val="0"/>
                <w:sz w:val="20"/>
                <w:szCs w:val="20"/>
              </w:rPr>
              <w:t>Zorg dat de vijf competentiegebieden aan bod komen (zie bijlage a in de Universitaire regeling BKO/SKO).</w:t>
            </w:r>
          </w:p>
          <w:p w14:paraId="5FD5A4E8" w14:textId="77777777" w:rsidR="00763051" w:rsidRPr="00494760" w:rsidRDefault="00763051" w:rsidP="002C04D6">
            <w:pPr>
              <w:spacing w:line="276" w:lineRule="auto"/>
              <w:rPr>
                <w:rFonts w:ascii="Arial" w:hAnsi="Arial" w:cs="Arial"/>
                <w:b w:val="0"/>
                <w:bCs w:val="0"/>
                <w:sz w:val="20"/>
                <w:szCs w:val="20"/>
              </w:rPr>
            </w:pPr>
          </w:p>
          <w:p w14:paraId="222434D2" w14:textId="77777777" w:rsidR="00763051" w:rsidRPr="00494760" w:rsidRDefault="00763051" w:rsidP="002C04D6">
            <w:pPr>
              <w:spacing w:line="276" w:lineRule="auto"/>
              <w:rPr>
                <w:rFonts w:ascii="Arial" w:hAnsi="Arial" w:cs="Arial"/>
                <w:b w:val="0"/>
                <w:bCs w:val="0"/>
                <w:sz w:val="20"/>
                <w:szCs w:val="20"/>
              </w:rPr>
            </w:pPr>
          </w:p>
          <w:p w14:paraId="620B1C47" w14:textId="77777777" w:rsidR="00763051" w:rsidRPr="00494760" w:rsidRDefault="00763051" w:rsidP="002C04D6">
            <w:pPr>
              <w:spacing w:line="276" w:lineRule="auto"/>
              <w:rPr>
                <w:rFonts w:ascii="Arial" w:hAnsi="Arial" w:cs="Arial"/>
                <w:b w:val="0"/>
                <w:bCs w:val="0"/>
                <w:sz w:val="20"/>
                <w:szCs w:val="20"/>
              </w:rPr>
            </w:pPr>
          </w:p>
          <w:p w14:paraId="5F48AE47" w14:textId="77777777" w:rsidR="00763051" w:rsidRPr="00494760" w:rsidRDefault="00763051" w:rsidP="002C04D6">
            <w:pPr>
              <w:spacing w:line="276" w:lineRule="auto"/>
              <w:rPr>
                <w:rFonts w:ascii="Arial" w:hAnsi="Arial" w:cs="Arial"/>
                <w:b w:val="0"/>
                <w:bCs w:val="0"/>
                <w:sz w:val="20"/>
                <w:szCs w:val="20"/>
              </w:rPr>
            </w:pPr>
          </w:p>
        </w:tc>
        <w:tc>
          <w:tcPr>
            <w:tcW w:w="2513" w:type="pct"/>
          </w:tcPr>
          <w:p w14:paraId="0252B582" w14:textId="77777777" w:rsidR="00763051" w:rsidRPr="00494760" w:rsidRDefault="00763051" w:rsidP="002C04D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760">
              <w:rPr>
                <w:rFonts w:ascii="Arial" w:hAnsi="Arial" w:cs="Arial"/>
                <w:sz w:val="20"/>
                <w:szCs w:val="20"/>
              </w:rPr>
              <w:t>Je kunt voorbeelden van reflectievragen gebruiken als hulpmiddel. Zie daarvoor het hoofdstuk ‘Adviezen en suggesties om te starten met schrijven.’</w:t>
            </w:r>
          </w:p>
          <w:p w14:paraId="3A09FC4A" w14:textId="77777777" w:rsidR="00763051" w:rsidRPr="00494760" w:rsidRDefault="00763051" w:rsidP="002C04D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C208857" w14:textId="77777777" w:rsidR="00763051" w:rsidRPr="00494760" w:rsidRDefault="00763051" w:rsidP="002C04D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rPr>
              <w:t xml:space="preserve">Op welke manier je je reflectie wilt opschrijven kun je zelf bepalen. </w:t>
            </w:r>
            <w:r w:rsidRPr="00494760">
              <w:rPr>
                <w:rFonts w:ascii="Arial" w:hAnsi="Arial" w:cs="Arial"/>
                <w:sz w:val="20"/>
                <w:szCs w:val="20"/>
                <w:lang w:eastAsia="en-GB"/>
              </w:rPr>
              <w:t xml:space="preserve">Je kunt denken aan verschillende indelingen: </w:t>
            </w:r>
          </w:p>
          <w:p w14:paraId="771B39D5" w14:textId="77777777" w:rsidR="00763051" w:rsidRPr="00494760" w:rsidRDefault="00763051" w:rsidP="002C04D6">
            <w:pPr>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 xml:space="preserve">Maak een indeling aan de hand van de vijf competentiegebieden </w:t>
            </w:r>
          </w:p>
          <w:p w14:paraId="6A86A47A" w14:textId="77777777" w:rsidR="00763051" w:rsidRPr="00494760" w:rsidRDefault="00763051" w:rsidP="002C04D6">
            <w:pPr>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 xml:space="preserve">Beschrijf aan de hand van casussen (cruciale ervaringen) hoe je te werk gaat, reflecteer daarbij op de competenties die je in die casus laat zien, </w:t>
            </w:r>
          </w:p>
          <w:p w14:paraId="4A60BF27" w14:textId="77777777" w:rsidR="00763051" w:rsidRPr="00494760" w:rsidRDefault="00763051" w:rsidP="002C04D6">
            <w:pPr>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Maak een indeling van het portfoli</w:t>
            </w:r>
            <w:r w:rsidRPr="00494760">
              <w:rPr>
                <w:rFonts w:ascii="Arial" w:hAnsi="Arial" w:cs="Arial"/>
                <w:sz w:val="20"/>
                <w:szCs w:val="20"/>
              </w:rPr>
              <w:t xml:space="preserve">o aan de hand van verschillende docentrollen (coördinator, hoorcollegedocent, </w:t>
            </w:r>
            <w:proofErr w:type="spellStart"/>
            <w:r w:rsidRPr="00494760">
              <w:rPr>
                <w:rFonts w:ascii="Arial" w:hAnsi="Arial" w:cs="Arial"/>
                <w:sz w:val="20"/>
                <w:szCs w:val="20"/>
              </w:rPr>
              <w:t>werkgroepdocent</w:t>
            </w:r>
            <w:proofErr w:type="spellEnd"/>
            <w:r w:rsidRPr="00494760">
              <w:rPr>
                <w:rFonts w:ascii="Arial" w:hAnsi="Arial" w:cs="Arial"/>
                <w:sz w:val="20"/>
                <w:szCs w:val="20"/>
              </w:rPr>
              <w:t xml:space="preserve">, scriptiebegeleider, tutor, etc.), </w:t>
            </w:r>
          </w:p>
          <w:p w14:paraId="7C92050B" w14:textId="77777777" w:rsidR="00763051" w:rsidRPr="00494760" w:rsidRDefault="00763051" w:rsidP="002C04D6">
            <w:pPr>
              <w:numPr>
                <w:ilvl w:val="0"/>
                <w:numId w:val="6"/>
              </w:num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rPr>
              <w:t xml:space="preserve">Maak een indeling aan de hand van opdrachten die je in de BKO-leergang of kernmodules hebt gedaan. </w:t>
            </w:r>
          </w:p>
          <w:p w14:paraId="08D87AF3" w14:textId="77777777" w:rsidR="00763051" w:rsidRPr="00494760" w:rsidRDefault="00763051" w:rsidP="002C04D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tc>
      </w:tr>
      <w:tr w:rsidR="00763051" w:rsidRPr="00494760" w14:paraId="4DB05250"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7" w:type="pct"/>
          </w:tcPr>
          <w:p w14:paraId="0F9B5953" w14:textId="77777777" w:rsidR="00763051" w:rsidRPr="00494760" w:rsidRDefault="00763051" w:rsidP="002C04D6">
            <w:pPr>
              <w:pStyle w:val="Subkop"/>
              <w:keepNext w:val="0"/>
              <w:spacing w:line="276" w:lineRule="auto"/>
              <w:rPr>
                <w:rFonts w:ascii="Arial" w:hAnsi="Arial" w:cs="Arial"/>
                <w:b/>
                <w:bCs/>
                <w:sz w:val="20"/>
                <w:szCs w:val="20"/>
                <w:lang w:val="nl-NL" w:eastAsia="en-GB"/>
              </w:rPr>
            </w:pPr>
            <w:r w:rsidRPr="00494760">
              <w:rPr>
                <w:rFonts w:ascii="Arial" w:hAnsi="Arial" w:cs="Arial"/>
                <w:b/>
                <w:bCs/>
                <w:sz w:val="20"/>
                <w:szCs w:val="20"/>
                <w:lang w:val="nl-NL" w:eastAsia="en-GB"/>
              </w:rPr>
              <w:t>Onderwijsvisie</w:t>
            </w:r>
          </w:p>
          <w:p w14:paraId="55BE7BA0" w14:textId="77777777" w:rsidR="00763051" w:rsidRPr="00494760" w:rsidRDefault="00763051" w:rsidP="002C04D6">
            <w:p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 xml:space="preserve">Omschrijf in dit onderdeel wat je visie is op de rol van een docent in goed academisch onderwijs. Waar baseer je die ideeën op? En </w:t>
            </w:r>
            <w:r w:rsidRPr="00494760">
              <w:rPr>
                <w:rFonts w:ascii="Arial" w:hAnsi="Arial" w:cs="Arial"/>
                <w:b w:val="0"/>
                <w:bCs w:val="0"/>
                <w:sz w:val="20"/>
                <w:szCs w:val="20"/>
              </w:rPr>
              <w:lastRenderedPageBreak/>
              <w:t>hoe is in jouw onderwijspraktijk je visie herkenbaar?</w:t>
            </w:r>
          </w:p>
          <w:p w14:paraId="079984FE" w14:textId="77777777" w:rsidR="00763051" w:rsidRPr="00494760" w:rsidRDefault="00763051" w:rsidP="002C04D6">
            <w:pPr>
              <w:spacing w:line="276" w:lineRule="auto"/>
              <w:rPr>
                <w:rFonts w:ascii="Arial" w:hAnsi="Arial" w:cs="Arial"/>
                <w:b w:val="0"/>
                <w:bCs w:val="0"/>
                <w:sz w:val="20"/>
                <w:szCs w:val="20"/>
                <w:lang w:eastAsia="en-GB"/>
              </w:rPr>
            </w:pPr>
          </w:p>
        </w:tc>
        <w:tc>
          <w:tcPr>
            <w:tcW w:w="2513" w:type="pct"/>
          </w:tcPr>
          <w:p w14:paraId="278FABEA" w14:textId="77777777" w:rsidR="00763051" w:rsidRPr="00494760" w:rsidRDefault="00763051" w:rsidP="002C04D6">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lastRenderedPageBreak/>
              <w:t>Onderwerpen die vaak in onderwijsvisies aan de orde komen zijn (</w:t>
            </w:r>
            <w:proofErr w:type="spellStart"/>
            <w:r w:rsidRPr="00494760">
              <w:rPr>
                <w:rFonts w:ascii="Arial" w:hAnsi="Arial" w:cs="Arial"/>
                <w:sz w:val="20"/>
                <w:szCs w:val="20"/>
                <w:lang w:eastAsia="en-GB"/>
              </w:rPr>
              <w:t>Schönwetter</w:t>
            </w:r>
            <w:proofErr w:type="spellEnd"/>
            <w:r w:rsidRPr="00494760">
              <w:rPr>
                <w:rFonts w:ascii="Arial" w:hAnsi="Arial" w:cs="Arial"/>
                <w:sz w:val="20"/>
                <w:szCs w:val="20"/>
                <w:lang w:eastAsia="en-GB"/>
              </w:rPr>
              <w:t xml:space="preserve"> et al., 2002): </w:t>
            </w:r>
          </w:p>
          <w:p w14:paraId="4DC2E6DB" w14:textId="77777777" w:rsidR="00763051" w:rsidRPr="00494760" w:rsidRDefault="00763051" w:rsidP="002C04D6">
            <w:pPr>
              <w:spacing w:line="276" w:lineRule="auto"/>
              <w:ind w:left="708"/>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eastAsia="en-GB"/>
              </w:rPr>
            </w:pPr>
            <w:r w:rsidRPr="00494760">
              <w:rPr>
                <w:rFonts w:ascii="Arial" w:hAnsi="Arial" w:cs="Arial"/>
                <w:sz w:val="20"/>
                <w:szCs w:val="20"/>
                <w:lang w:val="en-US" w:eastAsia="en-GB"/>
              </w:rPr>
              <w:t>“</w:t>
            </w:r>
            <w:r w:rsidRPr="00494760">
              <w:rPr>
                <w:rFonts w:ascii="Arial" w:hAnsi="Arial" w:cs="Arial"/>
                <w:sz w:val="20"/>
                <w:szCs w:val="20"/>
                <w:lang w:val="en-GB"/>
              </w:rPr>
              <w:t xml:space="preserve">the purpose of teaching and learning; the role of the teacher; the role of the student; the methods used; evaluation </w:t>
            </w:r>
            <w:r w:rsidRPr="00494760">
              <w:rPr>
                <w:rFonts w:ascii="Arial" w:hAnsi="Arial" w:cs="Arial"/>
                <w:sz w:val="20"/>
                <w:szCs w:val="20"/>
                <w:lang w:val="en-GB"/>
              </w:rPr>
              <w:lastRenderedPageBreak/>
              <w:t>and assessment of teaching and learning; and also includes two framing devices – a metaphor or a critical incident and a device for acknowledging the impact that contextual factors have on teacher decision making”</w:t>
            </w:r>
            <w:r w:rsidRPr="00494760">
              <w:rPr>
                <w:rFonts w:ascii="Arial" w:hAnsi="Arial" w:cs="Arial"/>
                <w:sz w:val="20"/>
                <w:szCs w:val="20"/>
                <w:lang w:val="en-US" w:eastAsia="en-GB"/>
              </w:rPr>
              <w:t>.</w:t>
            </w:r>
          </w:p>
          <w:p w14:paraId="491F37E6" w14:textId="77777777" w:rsidR="00763051" w:rsidRPr="00494760" w:rsidRDefault="00763051" w:rsidP="002C04D6">
            <w:pPr>
              <w:autoSpaceDE w:val="0"/>
              <w:autoSpaceDN w:val="0"/>
              <w:adjustRightInd w:val="0"/>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 xml:space="preserve">Je kunt je visie naast het Utrechtse onderwijsmodel leggen. </w:t>
            </w:r>
          </w:p>
        </w:tc>
      </w:tr>
      <w:tr w:rsidR="00763051" w:rsidRPr="00494760" w14:paraId="4B12AF35" w14:textId="77777777" w:rsidTr="002C04D6">
        <w:tc>
          <w:tcPr>
            <w:cnfStyle w:val="001000000000" w:firstRow="0" w:lastRow="0" w:firstColumn="1" w:lastColumn="0" w:oddVBand="0" w:evenVBand="0" w:oddHBand="0" w:evenHBand="0" w:firstRowFirstColumn="0" w:firstRowLastColumn="0" w:lastRowFirstColumn="0" w:lastRowLastColumn="0"/>
            <w:tcW w:w="2487" w:type="pct"/>
          </w:tcPr>
          <w:p w14:paraId="0052A627" w14:textId="77777777" w:rsidR="00763051" w:rsidRPr="00494760" w:rsidRDefault="00763051" w:rsidP="002C04D6">
            <w:pPr>
              <w:pStyle w:val="Subkop"/>
              <w:keepNext w:val="0"/>
              <w:spacing w:line="276" w:lineRule="auto"/>
              <w:rPr>
                <w:rFonts w:ascii="Arial" w:hAnsi="Arial" w:cs="Arial"/>
                <w:b/>
                <w:bCs/>
                <w:sz w:val="20"/>
                <w:szCs w:val="20"/>
                <w:lang w:val="nl-NL" w:eastAsia="en-GB"/>
              </w:rPr>
            </w:pPr>
            <w:r w:rsidRPr="00494760">
              <w:rPr>
                <w:rFonts w:ascii="Arial" w:hAnsi="Arial" w:cs="Arial"/>
                <w:b/>
                <w:bCs/>
                <w:sz w:val="20"/>
                <w:szCs w:val="20"/>
                <w:lang w:val="nl-NL" w:eastAsia="en-GB"/>
              </w:rPr>
              <w:lastRenderedPageBreak/>
              <w:t xml:space="preserve">Samenvatting en vooruitblik </w:t>
            </w:r>
          </w:p>
          <w:p w14:paraId="7DBCC689" w14:textId="77777777" w:rsidR="00763051" w:rsidRPr="00494760" w:rsidRDefault="00763051" w:rsidP="002C04D6">
            <w:p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Help de beoordelingscommissie door alle vijf competentiegebieden (kort) expliciet te bespreken.</w:t>
            </w:r>
          </w:p>
          <w:p w14:paraId="4E196198" w14:textId="77777777" w:rsidR="00763051" w:rsidRPr="00494760" w:rsidRDefault="00763051" w:rsidP="002C04D6">
            <w:p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Schrijf hier ook over wat de volgende stappen in je ontwikkeling zijn (gebruik je ontwikkeldocument).</w:t>
            </w:r>
          </w:p>
          <w:p w14:paraId="3EC1D4C4" w14:textId="77777777" w:rsidR="00763051" w:rsidRPr="00494760" w:rsidRDefault="00763051" w:rsidP="002C04D6">
            <w:pPr>
              <w:spacing w:line="276" w:lineRule="auto"/>
              <w:rPr>
                <w:rFonts w:ascii="Arial" w:hAnsi="Arial" w:cs="Arial"/>
                <w:b w:val="0"/>
                <w:bCs w:val="0"/>
                <w:sz w:val="20"/>
                <w:szCs w:val="20"/>
                <w:lang w:eastAsia="en-GB"/>
              </w:rPr>
            </w:pPr>
          </w:p>
        </w:tc>
        <w:tc>
          <w:tcPr>
            <w:tcW w:w="2513" w:type="pct"/>
          </w:tcPr>
          <w:p w14:paraId="2D0C4729" w14:textId="77777777" w:rsidR="00763051" w:rsidRPr="00494760" w:rsidRDefault="00763051" w:rsidP="002C04D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tc>
      </w:tr>
    </w:tbl>
    <w:p w14:paraId="26D870C0" w14:textId="77777777" w:rsidR="00763051" w:rsidRPr="00494760" w:rsidRDefault="00763051" w:rsidP="00763051">
      <w:pPr>
        <w:pStyle w:val="Title"/>
        <w:spacing w:line="276" w:lineRule="auto"/>
        <w:rPr>
          <w:rFonts w:ascii="Arial" w:hAnsi="Arial" w:cs="Arial"/>
          <w:i/>
          <w:iCs/>
          <w:sz w:val="20"/>
          <w:szCs w:val="20"/>
        </w:rPr>
      </w:pPr>
    </w:p>
    <w:p w14:paraId="586A5030" w14:textId="77777777" w:rsidR="00763051" w:rsidRPr="00494760" w:rsidRDefault="00763051" w:rsidP="00763051">
      <w:pPr>
        <w:pStyle w:val="Title"/>
        <w:spacing w:line="276" w:lineRule="auto"/>
        <w:rPr>
          <w:rFonts w:ascii="Arial" w:hAnsi="Arial" w:cs="Arial"/>
          <w:i/>
          <w:iCs/>
          <w:sz w:val="20"/>
          <w:szCs w:val="20"/>
        </w:rPr>
      </w:pPr>
      <w:r w:rsidRPr="00494760">
        <w:rPr>
          <w:rFonts w:ascii="Arial" w:hAnsi="Arial" w:cs="Arial"/>
          <w:i/>
          <w:iCs/>
          <w:sz w:val="20"/>
          <w:szCs w:val="20"/>
        </w:rPr>
        <w:t>Bewijsstukken als bijlagen bij het portfolio</w:t>
      </w:r>
    </w:p>
    <w:p w14:paraId="0193247F" w14:textId="77777777" w:rsidR="00763051" w:rsidRPr="00494760" w:rsidRDefault="00763051" w:rsidP="00763051">
      <w:pPr>
        <w:spacing w:line="276" w:lineRule="auto"/>
        <w:rPr>
          <w:rFonts w:ascii="Arial" w:hAnsi="Arial" w:cs="Arial"/>
          <w:sz w:val="20"/>
          <w:szCs w:val="20"/>
          <w:lang w:eastAsia="en-GB"/>
        </w:rPr>
      </w:pPr>
      <w:r w:rsidRPr="00494760">
        <w:rPr>
          <w:rFonts w:ascii="Arial" w:hAnsi="Arial" w:cs="Arial"/>
          <w:sz w:val="20"/>
          <w:szCs w:val="20"/>
          <w:lang w:eastAsia="en-GB"/>
        </w:rPr>
        <w:t>In je portfolio kun je de hieronder beschreven bijlagen opnemen als bewijsstukken voor je competenties. Voeg alleen bewijsstukken toe aan je portfolio als je er naar refereert in je reflectie. Je kunt er ook voor kiezen andere materialen als bewijsstuk toe te voegen als dat relevant is voor jouw portfolio. Faculteiten kunnen om extra voorbeelden of producten vragen.</w:t>
      </w:r>
    </w:p>
    <w:tbl>
      <w:tblPr>
        <w:tblStyle w:val="GridTable2-Accent4"/>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none" w:sz="0" w:space="0" w:color="auto"/>
        </w:tblBorders>
        <w:tblLook w:val="04A0" w:firstRow="1" w:lastRow="0" w:firstColumn="1" w:lastColumn="0" w:noHBand="0" w:noVBand="1"/>
      </w:tblPr>
      <w:tblGrid>
        <w:gridCol w:w="4508"/>
        <w:gridCol w:w="4508"/>
      </w:tblGrid>
      <w:tr w:rsidR="00763051" w:rsidRPr="00494760" w14:paraId="308BD06D" w14:textId="77777777" w:rsidTr="002C0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tcBorders>
              <w:top w:val="none" w:sz="0" w:space="0" w:color="auto"/>
              <w:bottom w:val="none" w:sz="0" w:space="0" w:color="auto"/>
              <w:right w:val="none" w:sz="0" w:space="0" w:color="auto"/>
            </w:tcBorders>
            <w:shd w:val="clear" w:color="auto" w:fill="FFC000" w:themeFill="accent4"/>
          </w:tcPr>
          <w:p w14:paraId="04EBD490" w14:textId="77777777" w:rsidR="00763051" w:rsidRPr="00494760" w:rsidRDefault="00763051" w:rsidP="002C04D6">
            <w:pPr>
              <w:pStyle w:val="Subkop"/>
              <w:keepNext w:val="0"/>
              <w:spacing w:line="276" w:lineRule="auto"/>
              <w:rPr>
                <w:rFonts w:ascii="Arial" w:hAnsi="Arial" w:cs="Arial"/>
                <w:b/>
                <w:bCs/>
                <w:sz w:val="20"/>
                <w:szCs w:val="20"/>
              </w:rPr>
            </w:pPr>
            <w:proofErr w:type="spellStart"/>
            <w:r w:rsidRPr="00494760">
              <w:rPr>
                <w:rFonts w:ascii="Arial" w:hAnsi="Arial" w:cs="Arial"/>
                <w:b/>
                <w:bCs/>
                <w:sz w:val="20"/>
                <w:szCs w:val="20"/>
              </w:rPr>
              <w:t>Bijlagen</w:t>
            </w:r>
            <w:proofErr w:type="spellEnd"/>
            <w:r w:rsidRPr="00494760">
              <w:rPr>
                <w:rFonts w:ascii="Arial" w:hAnsi="Arial" w:cs="Arial"/>
                <w:b/>
                <w:bCs/>
                <w:sz w:val="20"/>
                <w:szCs w:val="20"/>
              </w:rPr>
              <w:t xml:space="preserve"> per </w:t>
            </w:r>
            <w:proofErr w:type="spellStart"/>
            <w:r w:rsidRPr="00494760">
              <w:rPr>
                <w:rFonts w:ascii="Arial" w:hAnsi="Arial" w:cs="Arial"/>
                <w:b/>
                <w:bCs/>
                <w:sz w:val="20"/>
                <w:szCs w:val="20"/>
              </w:rPr>
              <w:t>competentiegebied</w:t>
            </w:r>
            <w:proofErr w:type="spellEnd"/>
          </w:p>
        </w:tc>
        <w:tc>
          <w:tcPr>
            <w:tcW w:w="1" w:type="pct"/>
            <w:tcBorders>
              <w:top w:val="none" w:sz="0" w:space="0" w:color="auto"/>
              <w:left w:val="none" w:sz="0" w:space="0" w:color="auto"/>
              <w:bottom w:val="none" w:sz="0" w:space="0" w:color="auto"/>
            </w:tcBorders>
            <w:shd w:val="clear" w:color="auto" w:fill="FFC000" w:themeFill="accent4"/>
          </w:tcPr>
          <w:p w14:paraId="6646432C" w14:textId="77777777" w:rsidR="00763051" w:rsidRPr="00494760" w:rsidRDefault="00763051" w:rsidP="002C04D6">
            <w:pPr>
              <w:pStyle w:val="Subkop"/>
              <w:keepNext w:val="0"/>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bCs/>
                <w:sz w:val="20"/>
                <w:szCs w:val="20"/>
              </w:rPr>
            </w:pPr>
            <w:r w:rsidRPr="00494760">
              <w:rPr>
                <w:rFonts w:ascii="Arial" w:hAnsi="Arial" w:cs="Arial"/>
                <w:b/>
                <w:bCs/>
                <w:sz w:val="20"/>
                <w:szCs w:val="20"/>
              </w:rPr>
              <w:t xml:space="preserve">Tips, </w:t>
            </w:r>
            <w:proofErr w:type="spellStart"/>
            <w:r w:rsidRPr="00494760">
              <w:rPr>
                <w:rFonts w:ascii="Arial" w:hAnsi="Arial" w:cs="Arial"/>
                <w:b/>
                <w:bCs/>
                <w:sz w:val="20"/>
                <w:szCs w:val="20"/>
              </w:rPr>
              <w:t>andere</w:t>
            </w:r>
            <w:proofErr w:type="spellEnd"/>
            <w:r w:rsidRPr="00494760">
              <w:rPr>
                <w:rFonts w:ascii="Arial" w:hAnsi="Arial" w:cs="Arial"/>
                <w:b/>
                <w:bCs/>
                <w:sz w:val="20"/>
                <w:szCs w:val="20"/>
              </w:rPr>
              <w:t xml:space="preserve"> </w:t>
            </w:r>
            <w:proofErr w:type="spellStart"/>
            <w:r w:rsidRPr="00494760">
              <w:rPr>
                <w:rFonts w:ascii="Arial" w:hAnsi="Arial" w:cs="Arial"/>
                <w:b/>
                <w:bCs/>
                <w:sz w:val="20"/>
                <w:szCs w:val="20"/>
              </w:rPr>
              <w:t>mogelijkheden</w:t>
            </w:r>
            <w:proofErr w:type="spellEnd"/>
          </w:p>
        </w:tc>
      </w:tr>
      <w:tr w:rsidR="00763051" w:rsidRPr="00494760" w14:paraId="14678915"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tcPr>
          <w:p w14:paraId="7EC7AD3A" w14:textId="77777777" w:rsidR="00763051" w:rsidRPr="00494760" w:rsidRDefault="00763051" w:rsidP="002C04D6">
            <w:pPr>
              <w:pStyle w:val="Subkop"/>
              <w:keepNext w:val="0"/>
              <w:spacing w:line="276" w:lineRule="auto"/>
              <w:rPr>
                <w:rFonts w:ascii="Arial" w:hAnsi="Arial" w:cs="Arial"/>
                <w:b/>
                <w:bCs/>
                <w:sz w:val="20"/>
                <w:szCs w:val="20"/>
                <w:lang w:val="nl-NL" w:eastAsia="en-GB"/>
              </w:rPr>
            </w:pPr>
            <w:r w:rsidRPr="00494760">
              <w:rPr>
                <w:rFonts w:ascii="Arial" w:hAnsi="Arial" w:cs="Arial"/>
                <w:b/>
                <w:bCs/>
                <w:sz w:val="20"/>
                <w:szCs w:val="20"/>
                <w:lang w:val="nl-NL" w:eastAsia="en-GB"/>
              </w:rPr>
              <w:t>Professionele ontwikkeling</w:t>
            </w:r>
          </w:p>
          <w:p w14:paraId="4D4D7CC9" w14:textId="77777777" w:rsidR="00763051" w:rsidRPr="00494760" w:rsidRDefault="00763051" w:rsidP="002C04D6">
            <w:pPr>
              <w:pStyle w:val="ListParagraph"/>
              <w:spacing w:line="276" w:lineRule="auto"/>
              <w:ind w:left="0"/>
              <w:rPr>
                <w:rFonts w:ascii="Arial" w:eastAsiaTheme="minorEastAsia" w:hAnsi="Arial" w:cs="Arial"/>
                <w:b w:val="0"/>
                <w:bCs w:val="0"/>
                <w:sz w:val="20"/>
                <w:szCs w:val="20"/>
                <w:lang w:eastAsia="en-GB"/>
              </w:rPr>
            </w:pPr>
            <w:r w:rsidRPr="00494760">
              <w:rPr>
                <w:rFonts w:ascii="Arial" w:hAnsi="Arial" w:cs="Arial"/>
                <w:b w:val="0"/>
                <w:bCs w:val="0"/>
                <w:sz w:val="20"/>
                <w:szCs w:val="20"/>
                <w:lang w:eastAsia="en-GB"/>
              </w:rPr>
              <w:t xml:space="preserve">Onderwijs-CV, met een focus op </w:t>
            </w:r>
          </w:p>
          <w:p w14:paraId="30B90875" w14:textId="77777777" w:rsidR="00763051" w:rsidRPr="00494760" w:rsidRDefault="00763051" w:rsidP="002C04D6">
            <w:pPr>
              <w:pStyle w:val="ListParagraph"/>
              <w:numPr>
                <w:ilvl w:val="0"/>
                <w:numId w:val="4"/>
              </w:numPr>
              <w:spacing w:line="276" w:lineRule="auto"/>
              <w:ind w:left="360"/>
              <w:rPr>
                <w:rFonts w:ascii="Arial" w:eastAsiaTheme="minorEastAsia" w:hAnsi="Arial" w:cs="Arial"/>
                <w:b w:val="0"/>
                <w:bCs w:val="0"/>
                <w:sz w:val="20"/>
                <w:szCs w:val="20"/>
                <w:lang w:eastAsia="en-GB"/>
              </w:rPr>
            </w:pPr>
            <w:r w:rsidRPr="00494760">
              <w:rPr>
                <w:rFonts w:ascii="Arial" w:hAnsi="Arial" w:cs="Arial"/>
                <w:b w:val="0"/>
                <w:bCs w:val="0"/>
                <w:sz w:val="20"/>
                <w:szCs w:val="20"/>
                <w:lang w:eastAsia="en-GB"/>
              </w:rPr>
              <w:t>je onderwijservaring</w:t>
            </w:r>
          </w:p>
          <w:p w14:paraId="45863763" w14:textId="77777777" w:rsidR="00763051" w:rsidRPr="00494760" w:rsidRDefault="00763051" w:rsidP="002C04D6">
            <w:pPr>
              <w:pStyle w:val="ListParagraph"/>
              <w:numPr>
                <w:ilvl w:val="0"/>
                <w:numId w:val="4"/>
              </w:numPr>
              <w:spacing w:line="276" w:lineRule="auto"/>
              <w:ind w:left="360"/>
              <w:rPr>
                <w:rFonts w:ascii="Arial" w:eastAsiaTheme="minorEastAsia" w:hAnsi="Arial" w:cs="Arial"/>
                <w:b w:val="0"/>
                <w:bCs w:val="0"/>
                <w:sz w:val="20"/>
                <w:szCs w:val="20"/>
                <w:lang w:eastAsia="en-GB"/>
              </w:rPr>
            </w:pPr>
            <w:r w:rsidRPr="00494760">
              <w:rPr>
                <w:rFonts w:ascii="Arial" w:eastAsiaTheme="minorEastAsia" w:hAnsi="Arial" w:cs="Arial"/>
                <w:b w:val="0"/>
                <w:bCs w:val="0"/>
                <w:sz w:val="20"/>
                <w:szCs w:val="20"/>
                <w:lang w:eastAsia="en-GB"/>
              </w:rPr>
              <w:t>de opleidingen/workshops en andere activiteiten die je deed, die betrekking hebben op de BKO competentiegebieden</w:t>
            </w:r>
          </w:p>
          <w:p w14:paraId="4907A45C" w14:textId="77777777" w:rsidR="00763051" w:rsidRPr="00494760" w:rsidRDefault="00763051" w:rsidP="002C04D6">
            <w:pPr>
              <w:pStyle w:val="ListParagraph"/>
              <w:numPr>
                <w:ilvl w:val="0"/>
                <w:numId w:val="4"/>
              </w:numPr>
              <w:spacing w:line="276" w:lineRule="auto"/>
              <w:ind w:left="360"/>
              <w:rPr>
                <w:rFonts w:ascii="Arial" w:eastAsiaTheme="minorEastAsia" w:hAnsi="Arial" w:cs="Arial"/>
                <w:b w:val="0"/>
                <w:bCs w:val="0"/>
                <w:sz w:val="20"/>
                <w:szCs w:val="20"/>
                <w:lang w:eastAsia="en-GB"/>
              </w:rPr>
            </w:pPr>
            <w:r w:rsidRPr="00494760">
              <w:rPr>
                <w:rFonts w:ascii="Arial" w:eastAsiaTheme="minorEastAsia" w:hAnsi="Arial" w:cs="Arial"/>
                <w:b w:val="0"/>
                <w:bCs w:val="0"/>
                <w:sz w:val="20"/>
                <w:szCs w:val="20"/>
                <w:lang w:eastAsia="en-GB"/>
              </w:rPr>
              <w:t>(als je die hebt) publicaties over onderwijs die je schreef</w:t>
            </w:r>
          </w:p>
          <w:p w14:paraId="45393DA1" w14:textId="77777777" w:rsidR="00763051" w:rsidRPr="00494760" w:rsidRDefault="00763051" w:rsidP="002C04D6">
            <w:pPr>
              <w:pStyle w:val="ListParagraph"/>
              <w:spacing w:line="276" w:lineRule="auto"/>
              <w:ind w:left="0"/>
              <w:rPr>
                <w:rFonts w:ascii="Arial" w:eastAsiaTheme="minorEastAsia" w:hAnsi="Arial" w:cs="Arial"/>
                <w:b w:val="0"/>
                <w:bCs w:val="0"/>
                <w:sz w:val="20"/>
                <w:szCs w:val="20"/>
                <w:lang w:eastAsia="en-GB"/>
              </w:rPr>
            </w:pPr>
            <w:r w:rsidRPr="00494760">
              <w:rPr>
                <w:rFonts w:ascii="Arial" w:eastAsiaTheme="minorEastAsia" w:hAnsi="Arial" w:cs="Arial"/>
                <w:b w:val="0"/>
                <w:bCs w:val="0"/>
                <w:sz w:val="20"/>
                <w:szCs w:val="20"/>
                <w:lang w:eastAsia="en-GB"/>
              </w:rPr>
              <w:t xml:space="preserve">Je ontwikkeldocument (start van je traject). </w:t>
            </w:r>
          </w:p>
          <w:p w14:paraId="3FFE2C05" w14:textId="77777777" w:rsidR="00763051" w:rsidRPr="00494760" w:rsidRDefault="00763051" w:rsidP="002C04D6">
            <w:pPr>
              <w:pStyle w:val="ListParagraph"/>
              <w:spacing w:line="276" w:lineRule="auto"/>
              <w:ind w:left="0"/>
              <w:rPr>
                <w:rFonts w:ascii="Arial" w:eastAsiaTheme="minorEastAsia" w:hAnsi="Arial" w:cs="Arial"/>
                <w:b w:val="0"/>
                <w:bCs w:val="0"/>
                <w:sz w:val="20"/>
                <w:szCs w:val="20"/>
                <w:lang w:eastAsia="en-GB"/>
              </w:rPr>
            </w:pPr>
            <w:r w:rsidRPr="00494760">
              <w:rPr>
                <w:rFonts w:ascii="Arial" w:eastAsiaTheme="minorEastAsia" w:hAnsi="Arial" w:cs="Arial"/>
                <w:b w:val="0"/>
                <w:bCs w:val="0"/>
                <w:sz w:val="20"/>
                <w:szCs w:val="20"/>
                <w:lang w:eastAsia="en-GB"/>
              </w:rPr>
              <w:t xml:space="preserve">Certificaat Engels (als je in het Engels lesgeeft). </w:t>
            </w:r>
          </w:p>
          <w:p w14:paraId="14EB9030" w14:textId="77777777" w:rsidR="00763051" w:rsidRPr="00494760" w:rsidRDefault="00763051" w:rsidP="002C04D6">
            <w:pPr>
              <w:pStyle w:val="ListParagraph"/>
              <w:spacing w:line="276" w:lineRule="auto"/>
              <w:ind w:left="0"/>
              <w:rPr>
                <w:rFonts w:ascii="Arial" w:eastAsiaTheme="minorEastAsia" w:hAnsi="Arial" w:cs="Arial"/>
                <w:b w:val="0"/>
                <w:bCs w:val="0"/>
                <w:sz w:val="20"/>
                <w:szCs w:val="20"/>
                <w:lang w:eastAsia="en-GB"/>
              </w:rPr>
            </w:pPr>
          </w:p>
        </w:tc>
        <w:tc>
          <w:tcPr>
            <w:tcW w:w="1" w:type="pct"/>
          </w:tcPr>
          <w:p w14:paraId="2C074925" w14:textId="77777777" w:rsidR="00763051" w:rsidRPr="00494760" w:rsidRDefault="00763051" w:rsidP="002C04D6">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lang w:eastAsia="en-GB"/>
              </w:rPr>
            </w:pPr>
          </w:p>
          <w:p w14:paraId="2E8DE3C3" w14:textId="77777777" w:rsidR="00763051" w:rsidRPr="00494760" w:rsidRDefault="00763051" w:rsidP="002C04D6">
            <w:pPr>
              <w:spacing w:line="276" w:lineRule="auto"/>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 w:val="20"/>
                <w:szCs w:val="20"/>
                <w:lang w:eastAsia="en-GB"/>
              </w:rPr>
            </w:pPr>
            <w:r w:rsidRPr="00494760">
              <w:rPr>
                <w:rFonts w:ascii="Arial" w:eastAsiaTheme="minorEastAsia" w:hAnsi="Arial" w:cs="Arial"/>
                <w:sz w:val="20"/>
                <w:szCs w:val="20"/>
                <w:lang w:eastAsia="en-GB"/>
              </w:rPr>
              <w:t xml:space="preserve"> </w:t>
            </w:r>
          </w:p>
        </w:tc>
      </w:tr>
      <w:tr w:rsidR="00763051" w:rsidRPr="00494760" w14:paraId="511E38F6" w14:textId="77777777" w:rsidTr="002C04D6">
        <w:tc>
          <w:tcPr>
            <w:cnfStyle w:val="001000000000" w:firstRow="0" w:lastRow="0" w:firstColumn="1" w:lastColumn="0" w:oddVBand="0" w:evenVBand="0" w:oddHBand="0" w:evenHBand="0" w:firstRowFirstColumn="0" w:firstRowLastColumn="0" w:lastRowFirstColumn="0" w:lastRowLastColumn="0"/>
            <w:tcW w:w="1" w:type="pct"/>
          </w:tcPr>
          <w:p w14:paraId="6302AAEA" w14:textId="77777777" w:rsidR="00763051" w:rsidRPr="00494760" w:rsidRDefault="00763051" w:rsidP="002C04D6">
            <w:pPr>
              <w:pStyle w:val="ListParagraph"/>
              <w:spacing w:line="276" w:lineRule="auto"/>
              <w:ind w:left="0"/>
              <w:rPr>
                <w:rFonts w:ascii="Arial" w:hAnsi="Arial" w:cs="Arial"/>
                <w:sz w:val="20"/>
                <w:szCs w:val="20"/>
                <w:lang w:eastAsia="en-GB"/>
              </w:rPr>
            </w:pPr>
            <w:r w:rsidRPr="00494760">
              <w:rPr>
                <w:rFonts w:ascii="Arial" w:hAnsi="Arial" w:cs="Arial"/>
                <w:sz w:val="20"/>
                <w:szCs w:val="20"/>
                <w:lang w:eastAsia="en-GB"/>
              </w:rPr>
              <w:t>Het uitvoeren van onderwijs</w:t>
            </w:r>
          </w:p>
          <w:p w14:paraId="7863CD5D"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r w:rsidRPr="00494760">
              <w:rPr>
                <w:rFonts w:ascii="Arial" w:hAnsi="Arial" w:cs="Arial"/>
                <w:b w:val="0"/>
                <w:bCs w:val="0"/>
                <w:sz w:val="20"/>
                <w:szCs w:val="20"/>
                <w:lang w:eastAsia="en-GB"/>
              </w:rPr>
              <w:t>Verslagen van lesobservaties (de reflectie hierop staat in het portfolio):</w:t>
            </w:r>
          </w:p>
          <w:p w14:paraId="27CA5A61" w14:textId="77777777" w:rsidR="00763051" w:rsidRPr="00494760" w:rsidRDefault="00763051" w:rsidP="002C04D6">
            <w:pPr>
              <w:pStyle w:val="ListParagraph"/>
              <w:numPr>
                <w:ilvl w:val="0"/>
                <w:numId w:val="4"/>
              </w:numPr>
              <w:spacing w:line="276" w:lineRule="auto"/>
              <w:ind w:left="360"/>
              <w:rPr>
                <w:rFonts w:ascii="Arial" w:hAnsi="Arial" w:cs="Arial"/>
                <w:b w:val="0"/>
                <w:bCs w:val="0"/>
                <w:sz w:val="20"/>
                <w:szCs w:val="20"/>
                <w:lang w:eastAsia="en-GB"/>
              </w:rPr>
            </w:pPr>
            <w:r w:rsidRPr="00494760">
              <w:rPr>
                <w:rFonts w:ascii="Arial" w:hAnsi="Arial" w:cs="Arial"/>
                <w:b w:val="0"/>
                <w:bCs w:val="0"/>
                <w:sz w:val="20"/>
                <w:szCs w:val="20"/>
                <w:lang w:eastAsia="en-GB"/>
              </w:rPr>
              <w:t>door een collega die jou geobserveerd heeft,</w:t>
            </w:r>
          </w:p>
          <w:p w14:paraId="18F9FCCE" w14:textId="77777777" w:rsidR="00763051" w:rsidRPr="00494760" w:rsidRDefault="00763051" w:rsidP="002C04D6">
            <w:pPr>
              <w:pStyle w:val="ListParagraph"/>
              <w:numPr>
                <w:ilvl w:val="0"/>
                <w:numId w:val="4"/>
              </w:numPr>
              <w:spacing w:line="276" w:lineRule="auto"/>
              <w:ind w:left="360"/>
              <w:rPr>
                <w:rFonts w:ascii="Arial" w:hAnsi="Arial" w:cs="Arial"/>
                <w:b w:val="0"/>
                <w:bCs w:val="0"/>
                <w:sz w:val="20"/>
                <w:szCs w:val="20"/>
                <w:lang w:eastAsia="en-GB"/>
              </w:rPr>
            </w:pPr>
            <w:r w:rsidRPr="00494760">
              <w:rPr>
                <w:rFonts w:ascii="Arial" w:hAnsi="Arial" w:cs="Arial"/>
                <w:b w:val="0"/>
                <w:bCs w:val="0"/>
                <w:sz w:val="20"/>
                <w:szCs w:val="20"/>
                <w:lang w:eastAsia="en-GB"/>
              </w:rPr>
              <w:t>van een observatie die jij bij een collega deed,</w:t>
            </w:r>
          </w:p>
          <w:p w14:paraId="49641BD7" w14:textId="77777777" w:rsidR="00763051" w:rsidRPr="00494760" w:rsidRDefault="00763051" w:rsidP="002C04D6">
            <w:pPr>
              <w:pStyle w:val="ListParagraph"/>
              <w:numPr>
                <w:ilvl w:val="0"/>
                <w:numId w:val="4"/>
              </w:numPr>
              <w:spacing w:line="276" w:lineRule="auto"/>
              <w:ind w:left="360"/>
              <w:rPr>
                <w:rFonts w:ascii="Arial" w:hAnsi="Arial" w:cs="Arial"/>
                <w:b w:val="0"/>
                <w:bCs w:val="0"/>
                <w:sz w:val="20"/>
                <w:szCs w:val="20"/>
                <w:lang w:eastAsia="en-GB"/>
              </w:rPr>
            </w:pPr>
            <w:r w:rsidRPr="00494760">
              <w:rPr>
                <w:rFonts w:ascii="Arial" w:hAnsi="Arial" w:cs="Arial"/>
                <w:b w:val="0"/>
                <w:bCs w:val="0"/>
                <w:sz w:val="20"/>
                <w:szCs w:val="20"/>
                <w:lang w:eastAsia="en-GB"/>
              </w:rPr>
              <w:t>van je tutor die bij jou heeft meegekeken.</w:t>
            </w:r>
          </w:p>
          <w:p w14:paraId="208CD901"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p>
        </w:tc>
        <w:tc>
          <w:tcPr>
            <w:tcW w:w="1" w:type="pct"/>
          </w:tcPr>
          <w:p w14:paraId="566DC34B" w14:textId="77777777" w:rsidR="00763051" w:rsidRPr="00494760" w:rsidRDefault="00763051" w:rsidP="002C04D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760">
              <w:rPr>
                <w:rFonts w:ascii="Arial" w:hAnsi="Arial" w:cs="Arial"/>
                <w:sz w:val="20"/>
                <w:szCs w:val="20"/>
              </w:rPr>
              <w:t>Je kunt ook denken aan:</w:t>
            </w:r>
          </w:p>
          <w:p w14:paraId="4BE9FC79" w14:textId="77777777" w:rsidR="00763051" w:rsidRPr="00494760" w:rsidRDefault="00763051" w:rsidP="002C04D6">
            <w:pPr>
              <w:numPr>
                <w:ilvl w:val="0"/>
                <w:numId w:val="4"/>
              </w:num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760">
              <w:rPr>
                <w:rFonts w:ascii="Arial" w:hAnsi="Arial" w:cs="Arial"/>
                <w:sz w:val="20"/>
                <w:szCs w:val="20"/>
              </w:rPr>
              <w:t>Cursusevaluaties</w:t>
            </w:r>
          </w:p>
          <w:p w14:paraId="6A877AD5" w14:textId="77777777" w:rsidR="00763051" w:rsidRPr="00494760" w:rsidRDefault="00763051" w:rsidP="002C04D6">
            <w:pPr>
              <w:numPr>
                <w:ilvl w:val="0"/>
                <w:numId w:val="4"/>
              </w:num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4760">
              <w:rPr>
                <w:rFonts w:ascii="Arial" w:hAnsi="Arial" w:cs="Arial"/>
                <w:sz w:val="20"/>
                <w:szCs w:val="20"/>
              </w:rPr>
              <w:t>Andere op docentgedrag gerichte evaluaties</w:t>
            </w:r>
          </w:p>
          <w:p w14:paraId="6A802527" w14:textId="77777777" w:rsidR="00763051" w:rsidRPr="00494760" w:rsidRDefault="00763051" w:rsidP="002C04D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63051" w:rsidRPr="00494760" w14:paraId="425E6972"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tcPr>
          <w:p w14:paraId="0F7C0F82" w14:textId="77777777" w:rsidR="00763051" w:rsidRPr="00494760" w:rsidRDefault="00763051" w:rsidP="002C04D6">
            <w:pPr>
              <w:pStyle w:val="ListParagraph"/>
              <w:keepNext/>
              <w:spacing w:line="276" w:lineRule="auto"/>
              <w:ind w:left="0"/>
              <w:rPr>
                <w:rFonts w:ascii="Arial" w:hAnsi="Arial" w:cs="Arial"/>
                <w:sz w:val="20"/>
                <w:szCs w:val="20"/>
                <w:lang w:eastAsia="en-GB"/>
              </w:rPr>
            </w:pPr>
            <w:r w:rsidRPr="00494760">
              <w:rPr>
                <w:rFonts w:ascii="Arial" w:hAnsi="Arial" w:cs="Arial"/>
                <w:sz w:val="20"/>
                <w:szCs w:val="20"/>
                <w:lang w:eastAsia="en-GB"/>
              </w:rPr>
              <w:t>Feedback en toetsing</w:t>
            </w:r>
          </w:p>
          <w:p w14:paraId="256BB569"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r w:rsidRPr="00494760">
              <w:rPr>
                <w:rFonts w:ascii="Arial" w:hAnsi="Arial" w:cs="Arial"/>
                <w:b w:val="0"/>
                <w:bCs w:val="0"/>
                <w:sz w:val="20"/>
                <w:szCs w:val="20"/>
                <w:lang w:eastAsia="en-GB"/>
              </w:rPr>
              <w:t xml:space="preserve">Beschrijving van de toetsing van een cursus aan de hand van de </w:t>
            </w:r>
            <w:proofErr w:type="spellStart"/>
            <w:r w:rsidRPr="00494760">
              <w:rPr>
                <w:rFonts w:ascii="Arial" w:hAnsi="Arial" w:cs="Arial"/>
                <w:b w:val="0"/>
                <w:bCs w:val="0"/>
                <w:sz w:val="20"/>
                <w:szCs w:val="20"/>
                <w:lang w:eastAsia="en-GB"/>
              </w:rPr>
              <w:t>toetscyclus</w:t>
            </w:r>
            <w:proofErr w:type="spellEnd"/>
            <w:r w:rsidRPr="00494760">
              <w:rPr>
                <w:rFonts w:ascii="Arial" w:hAnsi="Arial" w:cs="Arial"/>
                <w:b w:val="0"/>
                <w:bCs w:val="0"/>
                <w:sz w:val="20"/>
                <w:szCs w:val="20"/>
                <w:lang w:eastAsia="en-GB"/>
              </w:rPr>
              <w:t xml:space="preserve"> (de reflectie hierop staat in het portfolio). </w:t>
            </w:r>
          </w:p>
          <w:p w14:paraId="301B460D"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p>
        </w:tc>
        <w:tc>
          <w:tcPr>
            <w:tcW w:w="1" w:type="pct"/>
          </w:tcPr>
          <w:p w14:paraId="215B3073" w14:textId="77777777" w:rsidR="00763051" w:rsidRPr="00494760" w:rsidRDefault="00763051" w:rsidP="002C04D6">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 xml:space="preserve">Je kunt bijvoorbeeld ook bijlagen opnemen die illustreren hoe je zorgt voor feedback voor je deelnemers/studenten. </w:t>
            </w:r>
          </w:p>
        </w:tc>
      </w:tr>
      <w:tr w:rsidR="00763051" w:rsidRPr="00494760" w14:paraId="16436C98" w14:textId="77777777" w:rsidTr="002C04D6">
        <w:tc>
          <w:tcPr>
            <w:cnfStyle w:val="001000000000" w:firstRow="0" w:lastRow="0" w:firstColumn="1" w:lastColumn="0" w:oddVBand="0" w:evenVBand="0" w:oddHBand="0" w:evenHBand="0" w:firstRowFirstColumn="0" w:firstRowLastColumn="0" w:lastRowFirstColumn="0" w:lastRowLastColumn="0"/>
            <w:tcW w:w="1" w:type="pct"/>
          </w:tcPr>
          <w:p w14:paraId="3B0000B3" w14:textId="77777777" w:rsidR="00763051" w:rsidRPr="00494760" w:rsidRDefault="00763051" w:rsidP="002C04D6">
            <w:pPr>
              <w:pStyle w:val="Subkop"/>
              <w:keepNext w:val="0"/>
              <w:spacing w:line="276" w:lineRule="auto"/>
              <w:rPr>
                <w:rFonts w:ascii="Arial" w:hAnsi="Arial" w:cs="Arial"/>
                <w:b/>
                <w:bCs/>
                <w:sz w:val="20"/>
                <w:szCs w:val="20"/>
                <w:lang w:val="nl-NL" w:eastAsia="en-GB"/>
              </w:rPr>
            </w:pPr>
            <w:r w:rsidRPr="00494760">
              <w:rPr>
                <w:rFonts w:ascii="Arial" w:hAnsi="Arial" w:cs="Arial"/>
                <w:b/>
                <w:bCs/>
                <w:sz w:val="20"/>
                <w:szCs w:val="20"/>
                <w:lang w:val="nl-NL" w:eastAsia="en-GB"/>
              </w:rPr>
              <w:t>Het ontwerpen van onderwijs</w:t>
            </w:r>
          </w:p>
          <w:p w14:paraId="0A27950B"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r w:rsidRPr="00494760">
              <w:rPr>
                <w:rFonts w:ascii="Arial" w:hAnsi="Arial" w:cs="Arial"/>
                <w:b w:val="0"/>
                <w:bCs w:val="0"/>
                <w:sz w:val="20"/>
                <w:szCs w:val="20"/>
                <w:lang w:eastAsia="en-GB"/>
              </w:rPr>
              <w:lastRenderedPageBreak/>
              <w:t>Enkele voorbeelden van cursus- en lesontwerp, met onderbouwing van gemaakte keuzes voor leerdoelen, werkvormen en feedback/toetsing.</w:t>
            </w:r>
            <w:r w:rsidRPr="00494760">
              <w:rPr>
                <w:rFonts w:ascii="Arial" w:hAnsi="Arial" w:cs="Arial"/>
                <w:b w:val="0"/>
                <w:bCs w:val="0"/>
                <w:sz w:val="20"/>
                <w:szCs w:val="20"/>
              </w:rPr>
              <w:t xml:space="preserve"> </w:t>
            </w:r>
          </w:p>
          <w:p w14:paraId="2B8D7B73" w14:textId="77777777" w:rsidR="00763051" w:rsidRPr="00494760" w:rsidRDefault="00763051" w:rsidP="002C04D6">
            <w:pPr>
              <w:pStyle w:val="CommentText"/>
              <w:spacing w:line="276" w:lineRule="auto"/>
              <w:rPr>
                <w:rFonts w:ascii="Arial" w:hAnsi="Arial" w:cs="Arial"/>
                <w:b w:val="0"/>
                <w:bCs w:val="0"/>
                <w:lang w:eastAsia="en-GB"/>
              </w:rPr>
            </w:pPr>
          </w:p>
        </w:tc>
        <w:tc>
          <w:tcPr>
            <w:tcW w:w="1" w:type="pct"/>
          </w:tcPr>
          <w:p w14:paraId="6DC5A3F2" w14:textId="77777777" w:rsidR="00763051" w:rsidRPr="00494760" w:rsidRDefault="00763051" w:rsidP="002C04D6">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lastRenderedPageBreak/>
              <w:t xml:space="preserve">Je kunt denken aan voorbeelden van: </w:t>
            </w:r>
          </w:p>
          <w:p w14:paraId="522F6B75" w14:textId="77777777" w:rsidR="00763051" w:rsidRPr="00494760" w:rsidRDefault="00763051" w:rsidP="002C04D6">
            <w:pPr>
              <w:pStyle w:val="ListParagraph"/>
              <w:numPr>
                <w:ilvl w:val="0"/>
                <w:numId w:val="4"/>
              </w:num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lastRenderedPageBreak/>
              <w:t xml:space="preserve">een draaiboek van een college dat je geeft (lesplan: doelen, timing, docent- en studentactiviteiten, feedbackactiviteiten), </w:t>
            </w:r>
          </w:p>
          <w:p w14:paraId="003A3AC1" w14:textId="77777777" w:rsidR="00763051" w:rsidRPr="00494760" w:rsidRDefault="00763051" w:rsidP="002C04D6">
            <w:pPr>
              <w:pStyle w:val="ListParagraph"/>
              <w:numPr>
                <w:ilvl w:val="0"/>
                <w:numId w:val="4"/>
              </w:num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citaten uit een docentenhandleiding of uit lesmateriaal.</w:t>
            </w:r>
          </w:p>
          <w:p w14:paraId="54ECAA05" w14:textId="77777777" w:rsidR="00763051" w:rsidRPr="00494760" w:rsidRDefault="00763051" w:rsidP="002C04D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63051" w:rsidRPr="00494760" w14:paraId="3A988C51"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 w:type="pct"/>
          </w:tcPr>
          <w:p w14:paraId="33A9BEDD" w14:textId="77777777" w:rsidR="00763051" w:rsidRPr="00494760" w:rsidRDefault="00763051" w:rsidP="002C04D6">
            <w:pPr>
              <w:pStyle w:val="Subkop"/>
              <w:keepNext w:val="0"/>
              <w:spacing w:line="276" w:lineRule="auto"/>
              <w:rPr>
                <w:rFonts w:ascii="Arial" w:hAnsi="Arial" w:cs="Arial"/>
                <w:sz w:val="20"/>
                <w:szCs w:val="20"/>
                <w:lang w:val="nl-NL" w:eastAsia="en-GB"/>
              </w:rPr>
            </w:pPr>
            <w:r w:rsidRPr="00494760">
              <w:rPr>
                <w:rFonts w:ascii="Arial" w:hAnsi="Arial" w:cs="Arial"/>
                <w:b/>
                <w:bCs/>
                <w:sz w:val="20"/>
                <w:szCs w:val="20"/>
                <w:lang w:val="nl-NL" w:eastAsia="en-GB"/>
              </w:rPr>
              <w:lastRenderedPageBreak/>
              <w:t>Bijdrage aan kennis, onderwijs en impact</w:t>
            </w:r>
            <w:r w:rsidRPr="00494760">
              <w:rPr>
                <w:rFonts w:ascii="Arial" w:hAnsi="Arial" w:cs="Arial"/>
                <w:sz w:val="20"/>
                <w:szCs w:val="20"/>
                <w:lang w:val="nl-NL" w:eastAsia="en-GB"/>
              </w:rPr>
              <w:t xml:space="preserve"> (</w:t>
            </w:r>
            <w:proofErr w:type="spellStart"/>
            <w:r w:rsidRPr="00494760">
              <w:rPr>
                <w:rFonts w:ascii="Arial" w:hAnsi="Arial" w:cs="Arial"/>
                <w:sz w:val="20"/>
                <w:szCs w:val="20"/>
                <w:lang w:val="nl-NL" w:eastAsia="en-GB"/>
              </w:rPr>
              <w:t>inreach</w:t>
            </w:r>
            <w:proofErr w:type="spellEnd"/>
            <w:r w:rsidRPr="00494760">
              <w:rPr>
                <w:rFonts w:ascii="Arial" w:hAnsi="Arial" w:cs="Arial"/>
                <w:sz w:val="20"/>
                <w:szCs w:val="20"/>
                <w:lang w:val="nl-NL" w:eastAsia="en-GB"/>
              </w:rPr>
              <w:t>/</w:t>
            </w:r>
            <w:proofErr w:type="spellStart"/>
            <w:r w:rsidRPr="00494760">
              <w:rPr>
                <w:rFonts w:ascii="Arial" w:hAnsi="Arial" w:cs="Arial"/>
                <w:sz w:val="20"/>
                <w:szCs w:val="20"/>
                <w:lang w:val="nl-NL" w:eastAsia="en-GB"/>
              </w:rPr>
              <w:t>outreach</w:t>
            </w:r>
            <w:proofErr w:type="spellEnd"/>
            <w:r w:rsidRPr="00494760">
              <w:rPr>
                <w:rFonts w:ascii="Arial" w:hAnsi="Arial" w:cs="Arial"/>
                <w:sz w:val="20"/>
                <w:szCs w:val="20"/>
                <w:lang w:val="nl-NL" w:eastAsia="en-GB"/>
              </w:rPr>
              <w:t>)</w:t>
            </w:r>
          </w:p>
          <w:p w14:paraId="120BEE3E"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r w:rsidRPr="00494760">
              <w:rPr>
                <w:rFonts w:ascii="Arial" w:hAnsi="Arial" w:cs="Arial"/>
                <w:b w:val="0"/>
                <w:bCs w:val="0"/>
                <w:sz w:val="20"/>
                <w:szCs w:val="20"/>
                <w:lang w:eastAsia="en-GB"/>
              </w:rPr>
              <w:t>Kies voor jou relevante bewijsstukken.</w:t>
            </w:r>
          </w:p>
        </w:tc>
        <w:tc>
          <w:tcPr>
            <w:tcW w:w="1" w:type="pct"/>
          </w:tcPr>
          <w:p w14:paraId="6EBF7EB6" w14:textId="77777777" w:rsidR="00763051" w:rsidRPr="00494760" w:rsidRDefault="00763051" w:rsidP="002C04D6">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 xml:space="preserve">Je kunt denken aan: </w:t>
            </w:r>
          </w:p>
          <w:p w14:paraId="436D032E" w14:textId="77777777" w:rsidR="00763051" w:rsidRPr="00494760" w:rsidRDefault="00763051" w:rsidP="002C04D6">
            <w:pPr>
              <w:pStyle w:val="ListParagraph"/>
              <w:numPr>
                <w:ilvl w:val="0"/>
                <w:numId w:val="4"/>
              </w:num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Bijdragen aan bijvoorbeeld open dagen voor studiekiezers</w:t>
            </w:r>
          </w:p>
          <w:p w14:paraId="481FC750" w14:textId="77777777" w:rsidR="00763051" w:rsidRPr="00494760" w:rsidRDefault="00763051" w:rsidP="002C04D6">
            <w:pPr>
              <w:pStyle w:val="ListParagraph"/>
              <w:numPr>
                <w:ilvl w:val="0"/>
                <w:numId w:val="4"/>
              </w:num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Columns</w:t>
            </w:r>
          </w:p>
          <w:p w14:paraId="062E2C78" w14:textId="77777777" w:rsidR="00763051" w:rsidRPr="00494760" w:rsidRDefault="00763051" w:rsidP="002C04D6">
            <w:pPr>
              <w:pStyle w:val="ListParagraph"/>
              <w:numPr>
                <w:ilvl w:val="0"/>
                <w:numId w:val="4"/>
              </w:num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(Academische) artikelen</w:t>
            </w:r>
          </w:p>
          <w:p w14:paraId="346CBA5B" w14:textId="77777777" w:rsidR="00763051" w:rsidRPr="00494760" w:rsidRDefault="00763051" w:rsidP="002C04D6">
            <w:pPr>
              <w:pStyle w:val="ListParagraph"/>
              <w:numPr>
                <w:ilvl w:val="0"/>
                <w:numId w:val="4"/>
              </w:num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Eventuele bijdrages aan lokale (UU), nationale of internationale conferenties</w:t>
            </w:r>
          </w:p>
          <w:p w14:paraId="4A3608D4" w14:textId="77777777" w:rsidR="00763051" w:rsidRPr="00494760" w:rsidRDefault="00763051" w:rsidP="002C04D6">
            <w:pPr>
              <w:pStyle w:val="ListParagraph"/>
              <w:numPr>
                <w:ilvl w:val="0"/>
                <w:numId w:val="4"/>
              </w:numPr>
              <w:spacing w:line="276" w:lineRule="auto"/>
              <w:ind w:left="36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r w:rsidRPr="00494760">
              <w:rPr>
                <w:rFonts w:ascii="Arial" w:hAnsi="Arial" w:cs="Arial"/>
                <w:sz w:val="20"/>
                <w:szCs w:val="20"/>
                <w:lang w:eastAsia="en-GB"/>
              </w:rPr>
              <w:t xml:space="preserve">Voorbeelden van uitwisseling van ideeën en ervaringen met collega's </w:t>
            </w:r>
          </w:p>
          <w:p w14:paraId="15FD89B4" w14:textId="77777777" w:rsidR="00763051" w:rsidRPr="00494760" w:rsidRDefault="00763051" w:rsidP="002C04D6">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eastAsia="en-GB"/>
              </w:rPr>
            </w:pPr>
          </w:p>
        </w:tc>
      </w:tr>
    </w:tbl>
    <w:p w14:paraId="094BD5AC" w14:textId="77777777" w:rsidR="00763051" w:rsidRPr="00494760" w:rsidRDefault="00763051" w:rsidP="00763051">
      <w:pPr>
        <w:spacing w:line="276" w:lineRule="auto"/>
        <w:rPr>
          <w:rFonts w:ascii="Arial" w:hAnsi="Arial" w:cs="Arial"/>
          <w:sz w:val="20"/>
          <w:szCs w:val="20"/>
          <w:lang w:eastAsia="en-GB"/>
        </w:rPr>
      </w:pPr>
    </w:p>
    <w:p w14:paraId="3D50DD95" w14:textId="77777777" w:rsidR="00763051" w:rsidRPr="00494760" w:rsidRDefault="00763051" w:rsidP="00763051">
      <w:pPr>
        <w:pStyle w:val="Title"/>
        <w:spacing w:line="276" w:lineRule="auto"/>
        <w:rPr>
          <w:rFonts w:ascii="Arial" w:hAnsi="Arial" w:cs="Arial"/>
          <w:sz w:val="20"/>
          <w:szCs w:val="20"/>
        </w:rPr>
      </w:pPr>
      <w:r w:rsidRPr="00494760">
        <w:rPr>
          <w:rFonts w:ascii="Arial" w:hAnsi="Arial" w:cs="Arial"/>
          <w:i/>
          <w:iCs/>
          <w:sz w:val="20"/>
          <w:szCs w:val="20"/>
        </w:rPr>
        <w:t>Adviezen en suggesties om te starten met schrijven</w:t>
      </w:r>
    </w:p>
    <w:p w14:paraId="62517C83" w14:textId="77777777" w:rsidR="00763051" w:rsidRPr="00494760" w:rsidRDefault="00763051" w:rsidP="00763051">
      <w:pPr>
        <w:spacing w:line="276" w:lineRule="auto"/>
        <w:rPr>
          <w:rFonts w:ascii="Arial" w:hAnsi="Arial" w:cs="Arial"/>
          <w:sz w:val="20"/>
          <w:szCs w:val="20"/>
          <w:lang w:eastAsia="en-GB"/>
        </w:rPr>
      </w:pPr>
      <w:r w:rsidRPr="00494760">
        <w:rPr>
          <w:rFonts w:ascii="Arial" w:hAnsi="Arial" w:cs="Arial"/>
          <w:sz w:val="20"/>
          <w:szCs w:val="20"/>
          <w:lang w:eastAsia="en-GB"/>
        </w:rPr>
        <w:t xml:space="preserve">Hieronder staan voorbeelden van reflectievragen beschreven. Gebruik de vragen als hulpmiddel om het portfolio te schrijven en kies alleen de voor jou relevante vragen uit. </w:t>
      </w:r>
    </w:p>
    <w:tbl>
      <w:tblPr>
        <w:tblStyle w:val="GridTable2-Accent4"/>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none" w:sz="0" w:space="0" w:color="auto"/>
        </w:tblBorders>
        <w:tblLook w:val="04A0" w:firstRow="1" w:lastRow="0" w:firstColumn="1" w:lastColumn="0" w:noHBand="0" w:noVBand="1"/>
      </w:tblPr>
      <w:tblGrid>
        <w:gridCol w:w="9016"/>
      </w:tblGrid>
      <w:tr w:rsidR="00763051" w:rsidRPr="00494760" w14:paraId="2802A981" w14:textId="77777777" w:rsidTr="002C0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shd w:val="clear" w:color="auto" w:fill="FFC000" w:themeFill="accent4"/>
          </w:tcPr>
          <w:p w14:paraId="6B229031" w14:textId="77777777" w:rsidR="00763051" w:rsidRPr="00494760" w:rsidRDefault="00763051" w:rsidP="002C04D6">
            <w:pPr>
              <w:spacing w:line="276" w:lineRule="auto"/>
              <w:rPr>
                <w:rFonts w:ascii="Arial" w:hAnsi="Arial" w:cs="Arial"/>
                <w:sz w:val="20"/>
                <w:szCs w:val="20"/>
              </w:rPr>
            </w:pPr>
            <w:r w:rsidRPr="00494760">
              <w:rPr>
                <w:rFonts w:ascii="Arial" w:hAnsi="Arial" w:cs="Arial"/>
                <w:sz w:val="20"/>
                <w:szCs w:val="20"/>
              </w:rPr>
              <w:t xml:space="preserve">Algemene reflectievragen </w:t>
            </w:r>
          </w:p>
        </w:tc>
      </w:tr>
      <w:tr w:rsidR="00763051" w:rsidRPr="00494760" w14:paraId="3720866A"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92D7D87" w14:textId="77777777" w:rsidR="00763051" w:rsidRPr="00494760" w:rsidRDefault="00763051" w:rsidP="002C04D6">
            <w:pPr>
              <w:numPr>
                <w:ilvl w:val="0"/>
                <w:numId w:val="8"/>
              </w:numPr>
              <w:spacing w:line="276" w:lineRule="auto"/>
              <w:ind w:left="360"/>
              <w:rPr>
                <w:rFonts w:ascii="Arial" w:hAnsi="Arial" w:cs="Arial"/>
                <w:b w:val="0"/>
                <w:bCs w:val="0"/>
                <w:sz w:val="20"/>
                <w:szCs w:val="20"/>
              </w:rPr>
            </w:pPr>
            <w:r w:rsidRPr="00494760">
              <w:rPr>
                <w:rFonts w:ascii="Arial" w:hAnsi="Arial" w:cs="Arial"/>
                <w:b w:val="0"/>
                <w:bCs w:val="0"/>
                <w:sz w:val="20"/>
                <w:szCs w:val="20"/>
              </w:rPr>
              <w:t xml:space="preserve">Wat waren je doelen? Hoe zag je je zelf als docent? Welke ervaring nam je mee, over feedback, toetsing, ontwerp van onderwijs? Hoe heeft dat zich vertaald in je ontwikkelplan? </w:t>
            </w:r>
          </w:p>
          <w:p w14:paraId="31355858" w14:textId="77777777" w:rsidR="00763051" w:rsidRPr="00494760" w:rsidRDefault="00763051" w:rsidP="002C04D6">
            <w:pPr>
              <w:numPr>
                <w:ilvl w:val="0"/>
                <w:numId w:val="8"/>
              </w:numPr>
              <w:spacing w:line="276" w:lineRule="auto"/>
              <w:ind w:left="360"/>
              <w:rPr>
                <w:rFonts w:ascii="Arial" w:hAnsi="Arial" w:cs="Arial"/>
                <w:b w:val="0"/>
                <w:bCs w:val="0"/>
                <w:sz w:val="20"/>
                <w:szCs w:val="20"/>
              </w:rPr>
            </w:pPr>
            <w:r w:rsidRPr="00494760">
              <w:rPr>
                <w:rFonts w:ascii="Arial" w:hAnsi="Arial" w:cs="Arial"/>
                <w:b w:val="0"/>
                <w:bCs w:val="0"/>
                <w:sz w:val="20"/>
                <w:szCs w:val="20"/>
              </w:rPr>
              <w:t>Wat waren je concrete ervaringen? Hoe ging het? Wat viel mee, wat viel tegen? Wat voor docent ben je in de praktijk? Is dat anders dan je dacht? Welke factoren droegen bij aan het al dan niet behalen van je doelen?</w:t>
            </w:r>
          </w:p>
          <w:p w14:paraId="668AF990" w14:textId="77777777" w:rsidR="00763051" w:rsidRPr="00494760" w:rsidRDefault="00763051" w:rsidP="002C04D6">
            <w:pPr>
              <w:numPr>
                <w:ilvl w:val="0"/>
                <w:numId w:val="8"/>
              </w:numPr>
              <w:spacing w:line="276" w:lineRule="auto"/>
              <w:ind w:left="360"/>
              <w:rPr>
                <w:rFonts w:ascii="Arial" w:hAnsi="Arial" w:cs="Arial"/>
                <w:b w:val="0"/>
                <w:bCs w:val="0"/>
                <w:sz w:val="20"/>
                <w:szCs w:val="20"/>
              </w:rPr>
            </w:pPr>
            <w:r w:rsidRPr="00494760">
              <w:rPr>
                <w:rFonts w:ascii="Arial" w:hAnsi="Arial" w:cs="Arial"/>
                <w:b w:val="0"/>
                <w:bCs w:val="0"/>
                <w:sz w:val="20"/>
                <w:szCs w:val="20"/>
              </w:rPr>
              <w:t xml:space="preserve">Welke lessen heb je getrokken uit je ervaringen, het werken aan het ontwikkelplan en de cursus(sen) die je hebt gevolgd. Wat heeft het opgeleverd? Wat is gelukt en wat niet, en kun je dat verklaren met gebruik van de theorie over goed onderwijs? </w:t>
            </w:r>
          </w:p>
          <w:p w14:paraId="7C950218" w14:textId="77777777" w:rsidR="00763051" w:rsidRPr="00494760" w:rsidRDefault="00763051" w:rsidP="002C04D6">
            <w:pPr>
              <w:numPr>
                <w:ilvl w:val="0"/>
                <w:numId w:val="8"/>
              </w:numPr>
              <w:spacing w:line="276" w:lineRule="auto"/>
              <w:ind w:left="360"/>
              <w:rPr>
                <w:rFonts w:ascii="Arial" w:hAnsi="Arial" w:cs="Arial"/>
                <w:b w:val="0"/>
                <w:bCs w:val="0"/>
                <w:sz w:val="20"/>
                <w:szCs w:val="20"/>
              </w:rPr>
            </w:pPr>
            <w:r w:rsidRPr="00494760">
              <w:rPr>
                <w:rFonts w:ascii="Arial" w:hAnsi="Arial" w:cs="Arial"/>
                <w:b w:val="0"/>
                <w:bCs w:val="0"/>
                <w:sz w:val="20"/>
                <w:szCs w:val="20"/>
              </w:rPr>
              <w:t xml:space="preserve">Wat neem je mee naar de komende jaren in je docentschap? Wat wil je nog leren, ontwikkelen, en hoe ga je dat doen? </w:t>
            </w:r>
          </w:p>
          <w:p w14:paraId="7B7E4B6D" w14:textId="77777777" w:rsidR="00763051" w:rsidRPr="00494760" w:rsidRDefault="00763051" w:rsidP="002C04D6">
            <w:pPr>
              <w:spacing w:line="276" w:lineRule="auto"/>
              <w:rPr>
                <w:rFonts w:ascii="Arial" w:hAnsi="Arial" w:cs="Arial"/>
                <w:b w:val="0"/>
                <w:bCs w:val="0"/>
                <w:sz w:val="20"/>
                <w:szCs w:val="20"/>
                <w:lang w:eastAsia="en-GB"/>
              </w:rPr>
            </w:pPr>
          </w:p>
        </w:tc>
      </w:tr>
    </w:tbl>
    <w:p w14:paraId="75D1670C" w14:textId="77777777" w:rsidR="00763051" w:rsidRPr="00494760" w:rsidRDefault="00763051" w:rsidP="00763051">
      <w:pPr>
        <w:spacing w:line="276" w:lineRule="auto"/>
        <w:rPr>
          <w:rFonts w:ascii="Arial" w:hAnsi="Arial" w:cs="Arial"/>
          <w:sz w:val="20"/>
          <w:szCs w:val="20"/>
        </w:rPr>
      </w:pPr>
    </w:p>
    <w:tbl>
      <w:tblPr>
        <w:tblStyle w:val="GridTable2-Accent4"/>
        <w:tblW w:w="5000" w:type="pct"/>
        <w:tblBorders>
          <w:top w:val="single" w:sz="4" w:space="0" w:color="FFC000" w:themeColor="accent4"/>
          <w:left w:val="single" w:sz="4" w:space="0" w:color="FFC000" w:themeColor="accent4"/>
          <w:bottom w:val="single" w:sz="4" w:space="0" w:color="FFC000" w:themeColor="accent4"/>
          <w:right w:val="single" w:sz="4" w:space="0" w:color="FFC000" w:themeColor="accent4"/>
          <w:insideH w:val="none" w:sz="0" w:space="0" w:color="auto"/>
          <w:insideV w:val="none" w:sz="0" w:space="0" w:color="auto"/>
        </w:tblBorders>
        <w:tblLook w:val="04A0" w:firstRow="1" w:lastRow="0" w:firstColumn="1" w:lastColumn="0" w:noHBand="0" w:noVBand="1"/>
      </w:tblPr>
      <w:tblGrid>
        <w:gridCol w:w="9016"/>
      </w:tblGrid>
      <w:tr w:rsidR="00763051" w:rsidRPr="00494760" w14:paraId="14118EB7" w14:textId="77777777" w:rsidTr="002C04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bottom w:val="none" w:sz="0" w:space="0" w:color="auto"/>
            </w:tcBorders>
            <w:shd w:val="clear" w:color="auto" w:fill="FFC000" w:themeFill="accent4"/>
          </w:tcPr>
          <w:p w14:paraId="7D6B2FB1" w14:textId="77777777" w:rsidR="00763051" w:rsidRPr="00494760" w:rsidRDefault="00763051" w:rsidP="002C04D6">
            <w:pPr>
              <w:spacing w:line="276" w:lineRule="auto"/>
              <w:rPr>
                <w:rFonts w:ascii="Arial" w:hAnsi="Arial" w:cs="Arial"/>
                <w:sz w:val="20"/>
                <w:szCs w:val="20"/>
              </w:rPr>
            </w:pPr>
            <w:r w:rsidRPr="00494760">
              <w:rPr>
                <w:rFonts w:ascii="Arial" w:hAnsi="Arial" w:cs="Arial"/>
                <w:sz w:val="20"/>
                <w:szCs w:val="20"/>
              </w:rPr>
              <w:t>Voorbeelden van reflectievragen per competentiegebied</w:t>
            </w:r>
          </w:p>
        </w:tc>
      </w:tr>
      <w:tr w:rsidR="00763051" w:rsidRPr="00494760" w14:paraId="71C7C2A6"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09CCE3D" w14:textId="77777777" w:rsidR="00763051" w:rsidRPr="00494760" w:rsidRDefault="00763051" w:rsidP="002C04D6">
            <w:pPr>
              <w:spacing w:line="276" w:lineRule="auto"/>
              <w:rPr>
                <w:rFonts w:ascii="Arial" w:hAnsi="Arial" w:cs="Arial"/>
                <w:sz w:val="20"/>
                <w:szCs w:val="20"/>
                <w:lang w:eastAsia="en-GB"/>
              </w:rPr>
            </w:pPr>
            <w:r w:rsidRPr="00494760">
              <w:rPr>
                <w:rFonts w:ascii="Arial" w:hAnsi="Arial" w:cs="Arial"/>
                <w:sz w:val="20"/>
                <w:szCs w:val="20"/>
                <w:lang w:eastAsia="en-GB"/>
              </w:rPr>
              <w:t>Professionele ontwikkeling</w:t>
            </w:r>
          </w:p>
          <w:p w14:paraId="1AA09FC7"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r w:rsidRPr="00494760">
              <w:rPr>
                <w:rFonts w:ascii="Arial" w:hAnsi="Arial" w:cs="Arial"/>
                <w:b w:val="0"/>
                <w:bCs w:val="0"/>
                <w:i/>
                <w:iCs/>
                <w:sz w:val="20"/>
                <w:szCs w:val="20"/>
                <w:lang w:eastAsia="en-GB"/>
              </w:rPr>
              <w:t>Vakkennis, didactische kennis</w:t>
            </w:r>
            <w:r w:rsidRPr="00494760">
              <w:rPr>
                <w:rFonts w:ascii="Arial" w:hAnsi="Arial" w:cs="Arial"/>
                <w:b w:val="0"/>
                <w:bCs w:val="0"/>
                <w:sz w:val="20"/>
                <w:szCs w:val="20"/>
                <w:lang w:eastAsia="en-GB"/>
              </w:rPr>
              <w:t xml:space="preserve">: </w:t>
            </w:r>
          </w:p>
          <w:p w14:paraId="1F1E4FD1" w14:textId="77777777" w:rsidR="00763051" w:rsidRPr="00494760" w:rsidRDefault="00763051" w:rsidP="002C04D6">
            <w:pPr>
              <w:pStyle w:val="ListParagraph"/>
              <w:numPr>
                <w:ilvl w:val="0"/>
                <w:numId w:val="3"/>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Hoe bepaal je of ontwikkelingen relevant zijn voor het onderwijs en hoe vertaal je (de</w:t>
            </w:r>
          </w:p>
          <w:p w14:paraId="68E8BE95" w14:textId="77777777" w:rsidR="00763051" w:rsidRPr="00494760" w:rsidRDefault="00763051" w:rsidP="002C04D6">
            <w:pPr>
              <w:pStyle w:val="ListParagraph"/>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actualiteit van) je vakgebied in het onderwijs aan studenten? Hoe stem je dat af met bijv.</w:t>
            </w:r>
          </w:p>
          <w:p w14:paraId="43E43E6C" w14:textId="77777777" w:rsidR="00763051" w:rsidRPr="00494760" w:rsidRDefault="00763051" w:rsidP="002C04D6">
            <w:pPr>
              <w:pStyle w:val="ListParagraph"/>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blokcoördinatoren en collega’s?</w:t>
            </w:r>
          </w:p>
          <w:p w14:paraId="263B80C4" w14:textId="77777777" w:rsidR="00763051" w:rsidRPr="00494760" w:rsidRDefault="00763051" w:rsidP="002C04D6">
            <w:pPr>
              <w:pStyle w:val="ListParagraph"/>
              <w:numPr>
                <w:ilvl w:val="0"/>
                <w:numId w:val="3"/>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Als je een uur een adviesgesprek met een onderwijskundige zou hebben, wat zou je dan willen leren?</w:t>
            </w:r>
          </w:p>
          <w:p w14:paraId="53C79646" w14:textId="77777777" w:rsidR="00763051" w:rsidRPr="00494760" w:rsidRDefault="00763051" w:rsidP="002C04D6">
            <w:pPr>
              <w:pStyle w:val="ListParagraph"/>
              <w:numPr>
                <w:ilvl w:val="0"/>
                <w:numId w:val="3"/>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Waarin en hoe heb jij je op didactisch gebied bekwaamd en wat heb je van de ondernomen activiteiten of scholing met name geleerd?</w:t>
            </w:r>
          </w:p>
          <w:p w14:paraId="2ADCE8AD" w14:textId="77777777" w:rsidR="00763051" w:rsidRPr="00494760" w:rsidRDefault="00763051" w:rsidP="002C04D6">
            <w:pPr>
              <w:pStyle w:val="ListParagraph"/>
              <w:numPr>
                <w:ilvl w:val="0"/>
                <w:numId w:val="3"/>
              </w:numPr>
              <w:spacing w:line="276" w:lineRule="auto"/>
              <w:rPr>
                <w:rFonts w:ascii="Arial" w:hAnsi="Arial" w:cs="Arial"/>
                <w:b w:val="0"/>
                <w:bCs w:val="0"/>
                <w:sz w:val="20"/>
                <w:szCs w:val="20"/>
              </w:rPr>
            </w:pPr>
            <w:r w:rsidRPr="00494760">
              <w:rPr>
                <w:rFonts w:ascii="Arial" w:hAnsi="Arial" w:cs="Arial"/>
                <w:b w:val="0"/>
                <w:bCs w:val="0"/>
                <w:sz w:val="20"/>
                <w:szCs w:val="20"/>
              </w:rPr>
              <w:t>Hoe heb je de opgedane didactische kennis gebruikt in je eigen onderwijs? Heb je een concreet voorbeeld van wat je hebt gedaan met die kennis en hoe dat effect heeft gehad op het leren van je studenten?</w:t>
            </w:r>
            <w:r w:rsidRPr="00494760">
              <w:rPr>
                <w:rFonts w:ascii="Arial" w:hAnsi="Arial" w:cs="Arial"/>
                <w:b w:val="0"/>
                <w:bCs w:val="0"/>
                <w:sz w:val="20"/>
                <w:szCs w:val="20"/>
              </w:rPr>
              <w:br/>
            </w:r>
          </w:p>
          <w:p w14:paraId="77D7083D" w14:textId="77777777" w:rsidR="00763051" w:rsidRPr="00494760" w:rsidRDefault="00763051" w:rsidP="002C04D6">
            <w:pPr>
              <w:spacing w:line="276" w:lineRule="auto"/>
              <w:rPr>
                <w:rFonts w:ascii="Arial" w:hAnsi="Arial" w:cs="Arial"/>
                <w:b w:val="0"/>
                <w:bCs w:val="0"/>
                <w:sz w:val="20"/>
                <w:szCs w:val="20"/>
                <w:lang w:eastAsia="en-GB"/>
              </w:rPr>
            </w:pPr>
            <w:r w:rsidRPr="00494760">
              <w:rPr>
                <w:rFonts w:ascii="Arial" w:hAnsi="Arial" w:cs="Arial"/>
                <w:b w:val="0"/>
                <w:bCs w:val="0"/>
                <w:i/>
                <w:iCs/>
                <w:sz w:val="20"/>
                <w:szCs w:val="20"/>
                <w:lang w:eastAsia="en-GB"/>
              </w:rPr>
              <w:t>Onderwijsvisie</w:t>
            </w:r>
            <w:r w:rsidRPr="00494760">
              <w:rPr>
                <w:rFonts w:ascii="Arial" w:hAnsi="Arial" w:cs="Arial"/>
                <w:b w:val="0"/>
                <w:bCs w:val="0"/>
                <w:sz w:val="20"/>
                <w:szCs w:val="20"/>
                <w:lang w:eastAsia="en-GB"/>
              </w:rPr>
              <w:t>:</w:t>
            </w:r>
          </w:p>
          <w:p w14:paraId="0F6412BC" w14:textId="77777777" w:rsidR="00763051" w:rsidRPr="00494760" w:rsidRDefault="00763051" w:rsidP="002C04D6">
            <w:pPr>
              <w:pStyle w:val="ListParagraph"/>
              <w:numPr>
                <w:ilvl w:val="0"/>
                <w:numId w:val="3"/>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 xml:space="preserve">Wat maakt iemand in jouw optiek een goede docent? Hoe voldoe je zelf aan je eigen beeld van een goede docent? Waar liggen je sterke kanten en wat wil je verder ontwikkelen? </w:t>
            </w:r>
          </w:p>
          <w:p w14:paraId="0D2F7278" w14:textId="77777777" w:rsidR="00763051" w:rsidRPr="00494760" w:rsidRDefault="00763051" w:rsidP="002C04D6">
            <w:pPr>
              <w:pStyle w:val="ListParagraph"/>
              <w:numPr>
                <w:ilvl w:val="0"/>
                <w:numId w:val="3"/>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lastRenderedPageBreak/>
              <w:t>Waarom vind je een bepaald onderwijsonderdeel voor studenten van belang in het kader van hun toekomst? Hoe maak je dit belang aan hen duidelijk?</w:t>
            </w:r>
          </w:p>
          <w:p w14:paraId="70471399"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p>
        </w:tc>
      </w:tr>
      <w:tr w:rsidR="00763051" w:rsidRPr="00494760" w14:paraId="4A7E5921" w14:textId="77777777" w:rsidTr="002C04D6">
        <w:tc>
          <w:tcPr>
            <w:cnfStyle w:val="001000000000" w:firstRow="0" w:lastRow="0" w:firstColumn="1" w:lastColumn="0" w:oddVBand="0" w:evenVBand="0" w:oddHBand="0" w:evenHBand="0" w:firstRowFirstColumn="0" w:firstRowLastColumn="0" w:lastRowFirstColumn="0" w:lastRowLastColumn="0"/>
            <w:tcW w:w="5000" w:type="pct"/>
          </w:tcPr>
          <w:p w14:paraId="17835411" w14:textId="77777777" w:rsidR="00763051" w:rsidRPr="00494760" w:rsidRDefault="00763051" w:rsidP="002C04D6">
            <w:pPr>
              <w:spacing w:line="276" w:lineRule="auto"/>
              <w:rPr>
                <w:rFonts w:ascii="Arial" w:hAnsi="Arial" w:cs="Arial"/>
                <w:sz w:val="20"/>
                <w:szCs w:val="20"/>
                <w:lang w:eastAsia="en-GB"/>
              </w:rPr>
            </w:pPr>
            <w:r w:rsidRPr="00494760">
              <w:rPr>
                <w:rFonts w:ascii="Arial" w:hAnsi="Arial" w:cs="Arial"/>
                <w:sz w:val="20"/>
                <w:szCs w:val="20"/>
                <w:lang w:eastAsia="en-GB"/>
              </w:rPr>
              <w:lastRenderedPageBreak/>
              <w:t xml:space="preserve">Het uitvoeren van onderwijs </w:t>
            </w:r>
          </w:p>
          <w:p w14:paraId="243CCA19" w14:textId="77777777" w:rsidR="00763051" w:rsidRPr="00494760" w:rsidRDefault="00763051" w:rsidP="002C04D6">
            <w:pPr>
              <w:spacing w:line="276" w:lineRule="auto"/>
              <w:rPr>
                <w:rFonts w:ascii="Arial" w:hAnsi="Arial" w:cs="Arial"/>
                <w:b w:val="0"/>
                <w:bCs w:val="0"/>
                <w:sz w:val="20"/>
                <w:szCs w:val="20"/>
                <w:lang w:eastAsia="en-GB"/>
              </w:rPr>
            </w:pPr>
            <w:r w:rsidRPr="00494760">
              <w:rPr>
                <w:rFonts w:ascii="Arial" w:hAnsi="Arial" w:cs="Arial"/>
                <w:b w:val="0"/>
                <w:bCs w:val="0"/>
                <w:i/>
                <w:iCs/>
                <w:sz w:val="20"/>
                <w:szCs w:val="20"/>
                <w:lang w:eastAsia="en-GB"/>
              </w:rPr>
              <w:t>Doceren</w:t>
            </w:r>
            <w:r w:rsidRPr="00494760">
              <w:rPr>
                <w:rFonts w:ascii="Arial" w:hAnsi="Arial" w:cs="Arial"/>
                <w:b w:val="0"/>
                <w:bCs w:val="0"/>
                <w:sz w:val="20"/>
                <w:szCs w:val="20"/>
                <w:lang w:eastAsia="en-GB"/>
              </w:rPr>
              <w:t xml:space="preserve">: </w:t>
            </w:r>
          </w:p>
          <w:p w14:paraId="4B21E438" w14:textId="77777777" w:rsidR="00763051" w:rsidRPr="00494760" w:rsidRDefault="00763051" w:rsidP="002C04D6">
            <w:pPr>
              <w:pStyle w:val="ListParagraph"/>
              <w:numPr>
                <w:ilvl w:val="0"/>
                <w:numId w:val="5"/>
              </w:numPr>
              <w:spacing w:line="276" w:lineRule="auto"/>
              <w:rPr>
                <w:rFonts w:ascii="Arial" w:eastAsiaTheme="minorEastAsia" w:hAnsi="Arial" w:cs="Arial"/>
                <w:b w:val="0"/>
                <w:bCs w:val="0"/>
                <w:sz w:val="20"/>
                <w:szCs w:val="20"/>
                <w:lang w:eastAsia="en-GB"/>
              </w:rPr>
            </w:pPr>
            <w:r w:rsidRPr="00494760">
              <w:rPr>
                <w:rFonts w:ascii="Arial" w:hAnsi="Arial" w:cs="Arial"/>
                <w:b w:val="0"/>
                <w:bCs w:val="0"/>
                <w:sz w:val="20"/>
                <w:szCs w:val="20"/>
              </w:rPr>
              <w:t>Hoe probeer je studenten aan te zetten tot studeren en actief deelnemen aan het onderwijs, inclusief het voorbereid aanwezig zijn?</w:t>
            </w:r>
          </w:p>
          <w:p w14:paraId="6E3D0897"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rPr>
              <w:t xml:space="preserve">Hoe ziet volgens jou een optimaal en veilig leerklimaat er uit en wat doe je om dat te bewerkstelligen? Werkt het? </w:t>
            </w:r>
          </w:p>
          <w:p w14:paraId="367F774D" w14:textId="77777777" w:rsidR="00763051" w:rsidRPr="00494760" w:rsidRDefault="00763051" w:rsidP="002C04D6">
            <w:pPr>
              <w:pStyle w:val="ListParagraph"/>
              <w:numPr>
                <w:ilvl w:val="0"/>
                <w:numId w:val="5"/>
              </w:numPr>
              <w:spacing w:line="276" w:lineRule="auto"/>
              <w:rPr>
                <w:rFonts w:ascii="Arial" w:eastAsiaTheme="minorEastAsia" w:hAnsi="Arial" w:cs="Arial"/>
                <w:b w:val="0"/>
                <w:bCs w:val="0"/>
                <w:sz w:val="20"/>
                <w:szCs w:val="20"/>
                <w:lang w:eastAsia="en-GB"/>
              </w:rPr>
            </w:pPr>
            <w:r w:rsidRPr="00494760">
              <w:rPr>
                <w:rFonts w:ascii="Arial" w:hAnsi="Arial" w:cs="Arial"/>
                <w:b w:val="0"/>
                <w:bCs w:val="0"/>
                <w:sz w:val="20"/>
                <w:szCs w:val="20"/>
              </w:rPr>
              <w:t xml:space="preserve">Wat uit je eigen ervaringen en uit theorieën zet je in om studenten te motiveren? </w:t>
            </w:r>
          </w:p>
          <w:p w14:paraId="531094EC"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rPr>
              <w:t xml:space="preserve">Hoe bevorder je studentbetrokkenheid met je eigen gedrag/werkvormen/vraagtechniek? </w:t>
            </w:r>
          </w:p>
          <w:p w14:paraId="3E2DF44E"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rPr>
              <w:t xml:space="preserve">Wat doe je in je onderwijs om in te spelen op (of gebruik te maken van) de verschillen tussen studenten? </w:t>
            </w:r>
          </w:p>
          <w:p w14:paraId="0402349F"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Welke aanpassingen hebt u aangebracht in het onderwijs op grond van voorgaande ervaringen?</w:t>
            </w:r>
          </w:p>
          <w:p w14:paraId="63A97AE5"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r w:rsidRPr="00494760">
              <w:rPr>
                <w:rFonts w:ascii="Arial" w:hAnsi="Arial" w:cs="Arial"/>
                <w:b w:val="0"/>
                <w:bCs w:val="0"/>
                <w:i/>
                <w:iCs/>
                <w:sz w:val="20"/>
                <w:szCs w:val="20"/>
                <w:lang w:eastAsia="en-GB"/>
              </w:rPr>
              <w:t>Het begeleiden van studenten/deelnemers</w:t>
            </w:r>
            <w:r w:rsidRPr="00494760">
              <w:rPr>
                <w:rFonts w:ascii="Arial" w:hAnsi="Arial" w:cs="Arial"/>
                <w:b w:val="0"/>
                <w:bCs w:val="0"/>
                <w:sz w:val="20"/>
                <w:szCs w:val="20"/>
                <w:lang w:eastAsia="en-GB"/>
              </w:rPr>
              <w:t>:</w:t>
            </w:r>
          </w:p>
          <w:p w14:paraId="77DC99CD"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rPr>
            </w:pPr>
            <w:r w:rsidRPr="00494760">
              <w:rPr>
                <w:rFonts w:ascii="Arial" w:hAnsi="Arial" w:cs="Arial"/>
                <w:b w:val="0"/>
                <w:bCs w:val="0"/>
                <w:sz w:val="20"/>
                <w:szCs w:val="20"/>
              </w:rPr>
              <w:t xml:space="preserve">Wat zijn je ervaringen met het oplossen c.q. doorverwijzen van problemen van studenten? </w:t>
            </w:r>
          </w:p>
          <w:p w14:paraId="65053BEA"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rPr>
            </w:pPr>
            <w:r w:rsidRPr="00494760">
              <w:rPr>
                <w:rFonts w:ascii="Arial" w:hAnsi="Arial" w:cs="Arial"/>
                <w:b w:val="0"/>
                <w:bCs w:val="0"/>
                <w:sz w:val="20"/>
                <w:szCs w:val="20"/>
              </w:rPr>
              <w:t xml:space="preserve">Wat zijn je ervaringen als tutor van een eerstejaarsgroep? </w:t>
            </w:r>
          </w:p>
          <w:p w14:paraId="14D87653"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rPr>
            </w:pPr>
            <w:r w:rsidRPr="00494760">
              <w:rPr>
                <w:rFonts w:ascii="Arial" w:hAnsi="Arial" w:cs="Arial"/>
                <w:b w:val="0"/>
                <w:bCs w:val="0"/>
                <w:sz w:val="20"/>
                <w:szCs w:val="20"/>
              </w:rPr>
              <w:t xml:space="preserve">Hoe pak je scriptiebegeleiding aan? Wat vind je moeilijk hierbij? </w:t>
            </w:r>
          </w:p>
          <w:p w14:paraId="4F3FFA5C"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rPr>
            </w:pPr>
            <w:r w:rsidRPr="00494760">
              <w:rPr>
                <w:rFonts w:ascii="Arial" w:hAnsi="Arial" w:cs="Arial"/>
                <w:b w:val="0"/>
                <w:bCs w:val="0"/>
                <w:sz w:val="20"/>
                <w:szCs w:val="20"/>
              </w:rPr>
              <w:t xml:space="preserve">Wat doe je als je merkt dat studenten moeite met schrijven hebben? </w:t>
            </w:r>
          </w:p>
          <w:p w14:paraId="64747BB4"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rPr>
            </w:pPr>
            <w:r w:rsidRPr="00494760">
              <w:rPr>
                <w:rFonts w:ascii="Arial" w:hAnsi="Arial" w:cs="Arial"/>
                <w:b w:val="0"/>
                <w:bCs w:val="0"/>
                <w:sz w:val="20"/>
                <w:szCs w:val="20"/>
              </w:rPr>
              <w:t>Hoe probeer je reflectie en kritische standpuntbepaling bij studenten te bevorderen?</w:t>
            </w:r>
          </w:p>
          <w:p w14:paraId="63BA91E3"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r w:rsidRPr="00494760">
              <w:rPr>
                <w:rFonts w:ascii="Arial" w:hAnsi="Arial" w:cs="Arial"/>
                <w:b w:val="0"/>
                <w:bCs w:val="0"/>
                <w:i/>
                <w:iCs/>
                <w:sz w:val="20"/>
                <w:szCs w:val="20"/>
                <w:lang w:eastAsia="en-GB"/>
              </w:rPr>
              <w:t>Het werken in teamverband</w:t>
            </w:r>
            <w:r w:rsidRPr="00494760">
              <w:rPr>
                <w:rFonts w:ascii="Arial" w:hAnsi="Arial" w:cs="Arial"/>
                <w:b w:val="0"/>
                <w:bCs w:val="0"/>
                <w:sz w:val="20"/>
                <w:szCs w:val="20"/>
                <w:lang w:eastAsia="en-GB"/>
              </w:rPr>
              <w:t xml:space="preserve">: </w:t>
            </w:r>
          </w:p>
          <w:p w14:paraId="077BA815"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 xml:space="preserve">Wat heb je geleerd van collega docenten? Bijvoorbeeld uit observaties, uit samen lesgeven, uit docentenbijeenkomsten? </w:t>
            </w:r>
          </w:p>
          <w:p w14:paraId="2DEBCF59" w14:textId="77777777" w:rsidR="00763051" w:rsidRPr="00494760" w:rsidRDefault="00763051" w:rsidP="002C04D6">
            <w:pPr>
              <w:pStyle w:val="Default"/>
              <w:spacing w:line="276" w:lineRule="auto"/>
              <w:rPr>
                <w:rFonts w:ascii="Arial" w:hAnsi="Arial" w:cs="Arial"/>
                <w:b w:val="0"/>
                <w:bCs w:val="0"/>
                <w:sz w:val="20"/>
                <w:szCs w:val="20"/>
                <w:lang w:eastAsia="en-GB"/>
              </w:rPr>
            </w:pPr>
            <w:r w:rsidRPr="00494760">
              <w:rPr>
                <w:rFonts w:ascii="Arial" w:hAnsi="Arial" w:cs="Arial"/>
                <w:b w:val="0"/>
                <w:bCs w:val="0"/>
                <w:sz w:val="20"/>
                <w:szCs w:val="20"/>
              </w:rPr>
              <w:t xml:space="preserve"> </w:t>
            </w:r>
          </w:p>
        </w:tc>
      </w:tr>
      <w:tr w:rsidR="00763051" w:rsidRPr="00494760" w14:paraId="2F8CA6FC"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C2E31FC" w14:textId="77777777" w:rsidR="00763051" w:rsidRPr="00494760" w:rsidRDefault="00763051" w:rsidP="002C04D6">
            <w:pPr>
              <w:keepNext/>
              <w:spacing w:line="276" w:lineRule="auto"/>
              <w:rPr>
                <w:rFonts w:ascii="Arial" w:hAnsi="Arial" w:cs="Arial"/>
                <w:sz w:val="20"/>
                <w:szCs w:val="20"/>
                <w:lang w:eastAsia="en-GB"/>
              </w:rPr>
            </w:pPr>
            <w:r w:rsidRPr="00494760">
              <w:rPr>
                <w:rFonts w:ascii="Arial" w:hAnsi="Arial" w:cs="Arial"/>
                <w:sz w:val="20"/>
                <w:szCs w:val="20"/>
                <w:lang w:eastAsia="en-GB"/>
              </w:rPr>
              <w:t>Feedback en toetsing</w:t>
            </w:r>
          </w:p>
          <w:p w14:paraId="43407912"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Hoe gebruik je toetsing (met of zonder cijfer) om het leren van studenten te stimuleren, en werkt het?</w:t>
            </w:r>
          </w:p>
          <w:p w14:paraId="1B71905E"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rPr>
              <w:t>Hoe zorg je ervoor dat studenten weten of ze al op voldoende niveau zijn? Hoe benader je studenten die op een onvoldoende beoordeling lijken uit te komen?</w:t>
            </w:r>
          </w:p>
          <w:p w14:paraId="6EBC1E0B"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rPr>
              <w:t xml:space="preserve">Gebruik je peerfeedback? Wat zijn je ervaringen ermee? </w:t>
            </w:r>
          </w:p>
          <w:p w14:paraId="41D9792B"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rPr>
              <w:t xml:space="preserve">Beschrijf volgens de </w:t>
            </w:r>
            <w:proofErr w:type="spellStart"/>
            <w:r w:rsidRPr="00494760">
              <w:rPr>
                <w:rFonts w:ascii="Arial" w:hAnsi="Arial" w:cs="Arial"/>
                <w:b w:val="0"/>
                <w:bCs w:val="0"/>
                <w:sz w:val="20"/>
                <w:szCs w:val="20"/>
              </w:rPr>
              <w:t>toetscyclus</w:t>
            </w:r>
            <w:proofErr w:type="spellEnd"/>
            <w:r w:rsidRPr="00494760">
              <w:rPr>
                <w:rFonts w:ascii="Arial" w:hAnsi="Arial" w:cs="Arial"/>
                <w:b w:val="0"/>
                <w:bCs w:val="0"/>
                <w:sz w:val="20"/>
                <w:szCs w:val="20"/>
              </w:rPr>
              <w:t xml:space="preserve"> hoe de manier van toetsing in een van je vakken is georganiseerd, en reflecteer op doelmatigheid en effectiviteit, bijvoorbeeld: zijn het de juiste toetsen (gezien de leerdoelen), wat zegt het slagingspercentage over of studenten het juiste geleerd hebben, ben je tevreden over de hele toetsing van het vak? </w:t>
            </w:r>
          </w:p>
          <w:p w14:paraId="4F0A331F"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 xml:space="preserve">Wat doe je met cursusevaluaties? Pas je de vragen aan? Wat vind je van de bruikbaarheid van de reacties van studenten? Zijn er andere methoden die je gebruikt om je onderwijs te evalueren? </w:t>
            </w:r>
          </w:p>
          <w:p w14:paraId="5558178F"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p>
        </w:tc>
      </w:tr>
      <w:tr w:rsidR="00763051" w:rsidRPr="00494760" w14:paraId="6FC5A4C6" w14:textId="77777777" w:rsidTr="002C04D6">
        <w:tc>
          <w:tcPr>
            <w:cnfStyle w:val="001000000000" w:firstRow="0" w:lastRow="0" w:firstColumn="1" w:lastColumn="0" w:oddVBand="0" w:evenVBand="0" w:oddHBand="0" w:evenHBand="0" w:firstRowFirstColumn="0" w:firstRowLastColumn="0" w:lastRowFirstColumn="0" w:lastRowLastColumn="0"/>
            <w:tcW w:w="5000" w:type="pct"/>
          </w:tcPr>
          <w:p w14:paraId="41EEE9D0" w14:textId="77777777" w:rsidR="00763051" w:rsidRPr="00494760" w:rsidRDefault="00763051" w:rsidP="002C04D6">
            <w:pPr>
              <w:spacing w:line="276" w:lineRule="auto"/>
              <w:rPr>
                <w:rFonts w:ascii="Arial" w:eastAsiaTheme="minorEastAsia" w:hAnsi="Arial" w:cs="Arial"/>
                <w:sz w:val="20"/>
                <w:szCs w:val="20"/>
                <w:lang w:eastAsia="en-GB"/>
              </w:rPr>
            </w:pPr>
            <w:r w:rsidRPr="00494760">
              <w:rPr>
                <w:rFonts w:ascii="Arial" w:hAnsi="Arial" w:cs="Arial"/>
                <w:sz w:val="20"/>
                <w:szCs w:val="20"/>
                <w:lang w:eastAsia="en-GB"/>
              </w:rPr>
              <w:t>Het ontwerpen van onderwijs</w:t>
            </w:r>
          </w:p>
          <w:p w14:paraId="058CA95B"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rPr>
              <w:t xml:space="preserve">Hoe bepaal je de voorkennis van de studenten? Hoe check je of studenten ook over de voorkennis die je verwacht beschikken? En wat doe je als dat niet zo blijkt te zijn? </w:t>
            </w:r>
          </w:p>
          <w:p w14:paraId="0049C4E8"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rPr>
              <w:t xml:space="preserve">Hoe heb jij onderwijs ontworpen? Welke aanpak heb je daarbij gebruikt? Onderbouw je gemaakte keuzes voor opbouw, leerdoelen, werkvormen en feedback/toetsing door te verwijzen naar relevante literatuur (bijv. uit de BKO-kernmodules of leergang). Werkt het? </w:t>
            </w:r>
          </w:p>
          <w:p w14:paraId="29139847"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p>
        </w:tc>
      </w:tr>
      <w:tr w:rsidR="00763051" w:rsidRPr="00494760" w14:paraId="36370CC1" w14:textId="77777777" w:rsidTr="002C04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C4F2503" w14:textId="77777777" w:rsidR="00763051" w:rsidRPr="00494760" w:rsidRDefault="00763051" w:rsidP="002C04D6">
            <w:pPr>
              <w:spacing w:line="276" w:lineRule="auto"/>
              <w:rPr>
                <w:rFonts w:ascii="Arial" w:hAnsi="Arial" w:cs="Arial"/>
                <w:b w:val="0"/>
                <w:bCs w:val="0"/>
                <w:sz w:val="20"/>
                <w:szCs w:val="20"/>
                <w:lang w:eastAsia="en-GB"/>
              </w:rPr>
            </w:pPr>
            <w:r w:rsidRPr="00494760">
              <w:rPr>
                <w:rFonts w:ascii="Arial" w:hAnsi="Arial" w:cs="Arial"/>
                <w:sz w:val="20"/>
                <w:szCs w:val="20"/>
                <w:lang w:eastAsia="en-GB"/>
              </w:rPr>
              <w:t>Bijdrage aan kennis, onderwijs en impact</w:t>
            </w:r>
            <w:r w:rsidRPr="00494760">
              <w:rPr>
                <w:rFonts w:ascii="Arial" w:hAnsi="Arial" w:cs="Arial"/>
                <w:b w:val="0"/>
                <w:bCs w:val="0"/>
                <w:sz w:val="20"/>
                <w:szCs w:val="20"/>
                <w:lang w:eastAsia="en-GB"/>
              </w:rPr>
              <w:t xml:space="preserve"> (</w:t>
            </w:r>
            <w:proofErr w:type="spellStart"/>
            <w:r w:rsidRPr="00494760">
              <w:rPr>
                <w:rFonts w:ascii="Arial" w:hAnsi="Arial" w:cs="Arial"/>
                <w:b w:val="0"/>
                <w:bCs w:val="0"/>
                <w:sz w:val="20"/>
                <w:szCs w:val="20"/>
                <w:lang w:eastAsia="en-GB"/>
              </w:rPr>
              <w:t>inreach</w:t>
            </w:r>
            <w:proofErr w:type="spellEnd"/>
            <w:r w:rsidRPr="00494760">
              <w:rPr>
                <w:rFonts w:ascii="Arial" w:hAnsi="Arial" w:cs="Arial"/>
                <w:b w:val="0"/>
                <w:bCs w:val="0"/>
                <w:sz w:val="20"/>
                <w:szCs w:val="20"/>
                <w:lang w:eastAsia="en-GB"/>
              </w:rPr>
              <w:t>/</w:t>
            </w:r>
            <w:proofErr w:type="spellStart"/>
            <w:r w:rsidRPr="00494760">
              <w:rPr>
                <w:rFonts w:ascii="Arial" w:hAnsi="Arial" w:cs="Arial"/>
                <w:b w:val="0"/>
                <w:bCs w:val="0"/>
                <w:sz w:val="20"/>
                <w:szCs w:val="20"/>
                <w:lang w:eastAsia="en-GB"/>
              </w:rPr>
              <w:t>outreach</w:t>
            </w:r>
            <w:proofErr w:type="spellEnd"/>
            <w:r w:rsidRPr="00494760">
              <w:rPr>
                <w:rFonts w:ascii="Arial" w:hAnsi="Arial" w:cs="Arial"/>
                <w:b w:val="0"/>
                <w:bCs w:val="0"/>
                <w:sz w:val="20"/>
                <w:szCs w:val="20"/>
                <w:lang w:eastAsia="en-GB"/>
              </w:rPr>
              <w:t>)</w:t>
            </w:r>
          </w:p>
          <w:p w14:paraId="534B98EA" w14:textId="77777777" w:rsidR="00763051" w:rsidRPr="00494760" w:rsidRDefault="00763051" w:rsidP="002C04D6">
            <w:pPr>
              <w:pStyle w:val="ListParagraph"/>
              <w:numPr>
                <w:ilvl w:val="0"/>
                <w:numId w:val="5"/>
              </w:numPr>
              <w:spacing w:line="276" w:lineRule="auto"/>
              <w:rPr>
                <w:rFonts w:ascii="Arial" w:hAnsi="Arial" w:cs="Arial"/>
                <w:b w:val="0"/>
                <w:bCs w:val="0"/>
                <w:sz w:val="20"/>
                <w:szCs w:val="20"/>
                <w:lang w:eastAsia="en-GB"/>
              </w:rPr>
            </w:pPr>
            <w:r w:rsidRPr="00494760">
              <w:rPr>
                <w:rFonts w:ascii="Arial" w:hAnsi="Arial" w:cs="Arial"/>
                <w:b w:val="0"/>
                <w:bCs w:val="0"/>
                <w:sz w:val="20"/>
                <w:szCs w:val="20"/>
                <w:lang w:eastAsia="en-GB"/>
              </w:rPr>
              <w:t>Wat doe je om jouw kennis en ervaringen over onderwijs te delen met collega-docenten in je eigen afdeling, faculteit of daarbuiten?</w:t>
            </w:r>
          </w:p>
          <w:p w14:paraId="16362506" w14:textId="77777777" w:rsidR="00763051" w:rsidRPr="00494760" w:rsidRDefault="00763051" w:rsidP="002C04D6">
            <w:pPr>
              <w:pStyle w:val="ListParagraph"/>
              <w:spacing w:line="276" w:lineRule="auto"/>
              <w:ind w:left="0"/>
              <w:rPr>
                <w:rFonts w:ascii="Arial" w:hAnsi="Arial" w:cs="Arial"/>
                <w:b w:val="0"/>
                <w:bCs w:val="0"/>
                <w:sz w:val="20"/>
                <w:szCs w:val="20"/>
                <w:lang w:eastAsia="en-GB"/>
              </w:rPr>
            </w:pPr>
          </w:p>
        </w:tc>
      </w:tr>
    </w:tbl>
    <w:p w14:paraId="24469F3A" w14:textId="77777777" w:rsidR="00CB0A21" w:rsidRPr="00494760" w:rsidRDefault="00CB0A21" w:rsidP="00494760">
      <w:pPr>
        <w:pStyle w:val="EndNoteBibliography"/>
        <w:spacing w:line="276" w:lineRule="auto"/>
        <w:rPr>
          <w:rFonts w:ascii="Arial" w:hAnsi="Arial" w:cs="Arial"/>
          <w:i/>
          <w:iCs/>
          <w:szCs w:val="20"/>
          <w:lang w:val="nl-NL"/>
        </w:rPr>
      </w:pPr>
    </w:p>
    <w:p w14:paraId="54F587B8" w14:textId="0F07409E" w:rsidR="00763051" w:rsidRPr="00494760" w:rsidRDefault="00763051" w:rsidP="00763051">
      <w:pPr>
        <w:pStyle w:val="EndNoteBibliography"/>
        <w:spacing w:line="276" w:lineRule="auto"/>
        <w:ind w:left="720" w:hanging="720"/>
        <w:rPr>
          <w:rFonts w:ascii="Arial" w:hAnsi="Arial" w:cs="Arial"/>
          <w:i/>
          <w:iCs/>
          <w:szCs w:val="20"/>
          <w:lang w:val="de-DE"/>
        </w:rPr>
      </w:pPr>
      <w:r w:rsidRPr="00494760">
        <w:rPr>
          <w:rFonts w:ascii="Arial" w:hAnsi="Arial" w:cs="Arial"/>
          <w:i/>
          <w:iCs/>
          <w:szCs w:val="20"/>
          <w:lang w:val="de-DE"/>
        </w:rPr>
        <w:t>Referenties</w:t>
      </w:r>
    </w:p>
    <w:p w14:paraId="528D5447" w14:textId="723D0F90" w:rsidR="00B370A5" w:rsidRPr="00494760" w:rsidRDefault="00763051" w:rsidP="00494760">
      <w:pPr>
        <w:pStyle w:val="EndNoteBibliography"/>
        <w:spacing w:line="276" w:lineRule="auto"/>
        <w:ind w:left="720" w:hanging="720"/>
        <w:rPr>
          <w:rFonts w:ascii="Arial" w:hAnsi="Arial" w:cs="Arial"/>
          <w:szCs w:val="20"/>
        </w:rPr>
      </w:pPr>
      <w:r w:rsidRPr="00494760">
        <w:rPr>
          <w:rFonts w:ascii="Arial" w:hAnsi="Arial" w:cs="Arial"/>
          <w:szCs w:val="20"/>
          <w:lang w:val="de-DE"/>
        </w:rPr>
        <w:lastRenderedPageBreak/>
        <w:t xml:space="preserve">Schönwetter, D. J., Sokal, L., Friesen, M., &amp; Taylor, K. L. (2002). </w:t>
      </w:r>
      <w:r w:rsidRPr="00494760">
        <w:rPr>
          <w:rFonts w:ascii="Arial" w:hAnsi="Arial" w:cs="Arial"/>
          <w:szCs w:val="20"/>
        </w:rPr>
        <w:t xml:space="preserve">Teaching philosophies reconsidered: A conceptual model for the development and evaluation of teaching philosophy statements. </w:t>
      </w:r>
      <w:r w:rsidRPr="00494760">
        <w:rPr>
          <w:rFonts w:ascii="Arial" w:hAnsi="Arial" w:cs="Arial"/>
          <w:i/>
          <w:szCs w:val="20"/>
        </w:rPr>
        <w:t>International Journal for Academic Development, 7</w:t>
      </w:r>
      <w:r w:rsidRPr="00494760">
        <w:rPr>
          <w:rFonts w:ascii="Arial" w:hAnsi="Arial" w:cs="Arial"/>
          <w:szCs w:val="20"/>
        </w:rPr>
        <w:t xml:space="preserve">(1), 83-97. https://doi.org/10.1080/13601440210156501 </w:t>
      </w:r>
    </w:p>
    <w:sectPr w:rsidR="00B370A5" w:rsidRPr="00494760" w:rsidSect="00BD2E64">
      <w:headerReference w:type="default" r:id="rId11"/>
      <w:footerReference w:type="default" r:id="rId12"/>
      <w:pgSz w:w="11906" w:h="16838"/>
      <w:pgMar w:top="1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00F7E" w14:textId="77777777" w:rsidR="00725002" w:rsidRDefault="00725002" w:rsidP="00B370A5">
      <w:pPr>
        <w:spacing w:after="0" w:line="240" w:lineRule="auto"/>
      </w:pPr>
      <w:r>
        <w:separator/>
      </w:r>
    </w:p>
  </w:endnote>
  <w:endnote w:type="continuationSeparator" w:id="0">
    <w:p w14:paraId="5BBE1603" w14:textId="77777777" w:rsidR="00725002" w:rsidRDefault="00725002" w:rsidP="00B3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334522"/>
      <w:docPartObj>
        <w:docPartGallery w:val="Page Numbers (Bottom of Page)"/>
        <w:docPartUnique/>
      </w:docPartObj>
    </w:sdtPr>
    <w:sdtEndPr/>
    <w:sdtContent>
      <w:p w14:paraId="6449D90F" w14:textId="26A5252A" w:rsidR="00BD2E64" w:rsidRDefault="00F67E10" w:rsidP="00494760">
        <w:pPr>
          <w:pStyle w:val="Footer"/>
          <w:jc w:val="center"/>
        </w:pPr>
        <w:r>
          <w:t>Universitaire regeling onderwijskwalificaties</w:t>
        </w:r>
      </w:p>
    </w:sdtContent>
  </w:sdt>
  <w:p w14:paraId="75F43FAF" w14:textId="77777777" w:rsidR="00BD2E64" w:rsidRDefault="00BD2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F4743" w14:textId="77777777" w:rsidR="00725002" w:rsidRDefault="00725002" w:rsidP="00B370A5">
      <w:pPr>
        <w:spacing w:after="0" w:line="240" w:lineRule="auto"/>
      </w:pPr>
      <w:r>
        <w:separator/>
      </w:r>
    </w:p>
  </w:footnote>
  <w:footnote w:type="continuationSeparator" w:id="0">
    <w:p w14:paraId="051C2A3C" w14:textId="77777777" w:rsidR="00725002" w:rsidRDefault="00725002" w:rsidP="00B3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19ED7" w14:textId="4D976740" w:rsidR="00BD2E64" w:rsidRDefault="00BD2E64">
    <w:pPr>
      <w:pStyle w:val="Header"/>
    </w:pPr>
    <w:r>
      <w:rPr>
        <w:noProof/>
        <w:lang w:eastAsia="nl-NL"/>
      </w:rPr>
      <w:drawing>
        <wp:anchor distT="0" distB="0" distL="114300" distR="114300" simplePos="0" relativeHeight="251659264" behindDoc="1" locked="0" layoutInCell="1" allowOverlap="1" wp14:anchorId="4460DC8A" wp14:editId="607D9165">
          <wp:simplePos x="0" y="0"/>
          <wp:positionH relativeFrom="page">
            <wp:align>left</wp:align>
          </wp:positionH>
          <wp:positionV relativeFrom="page">
            <wp:posOffset>10795</wp:posOffset>
          </wp:positionV>
          <wp:extent cx="2905125" cy="114177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905125" cy="11417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3801"/>
    <w:multiLevelType w:val="hybridMultilevel"/>
    <w:tmpl w:val="5BCE606E"/>
    <w:lvl w:ilvl="0" w:tplc="F0B8766C">
      <w:start w:val="1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E73F3"/>
    <w:multiLevelType w:val="hybridMultilevel"/>
    <w:tmpl w:val="FFFFFFFF"/>
    <w:lvl w:ilvl="0" w:tplc="FDF425E6">
      <w:start w:val="1"/>
      <w:numFmt w:val="bullet"/>
      <w:lvlText w:val="-"/>
      <w:lvlJc w:val="left"/>
      <w:pPr>
        <w:ind w:left="720" w:hanging="360"/>
      </w:pPr>
      <w:rPr>
        <w:rFonts w:ascii="Calibri" w:hAnsi="Calibri" w:hint="default"/>
      </w:rPr>
    </w:lvl>
    <w:lvl w:ilvl="1" w:tplc="379A72FC">
      <w:start w:val="1"/>
      <w:numFmt w:val="bullet"/>
      <w:lvlText w:val="o"/>
      <w:lvlJc w:val="left"/>
      <w:pPr>
        <w:ind w:left="1440" w:hanging="360"/>
      </w:pPr>
      <w:rPr>
        <w:rFonts w:ascii="Courier New" w:hAnsi="Courier New" w:hint="default"/>
      </w:rPr>
    </w:lvl>
    <w:lvl w:ilvl="2" w:tplc="88324778">
      <w:start w:val="1"/>
      <w:numFmt w:val="bullet"/>
      <w:lvlText w:val=""/>
      <w:lvlJc w:val="left"/>
      <w:pPr>
        <w:ind w:left="2160" w:hanging="360"/>
      </w:pPr>
      <w:rPr>
        <w:rFonts w:ascii="Wingdings" w:hAnsi="Wingdings" w:hint="default"/>
      </w:rPr>
    </w:lvl>
    <w:lvl w:ilvl="3" w:tplc="5796A6D0">
      <w:start w:val="1"/>
      <w:numFmt w:val="bullet"/>
      <w:lvlText w:val=""/>
      <w:lvlJc w:val="left"/>
      <w:pPr>
        <w:ind w:left="2880" w:hanging="360"/>
      </w:pPr>
      <w:rPr>
        <w:rFonts w:ascii="Symbol" w:hAnsi="Symbol" w:hint="default"/>
      </w:rPr>
    </w:lvl>
    <w:lvl w:ilvl="4" w:tplc="EF6EFE6C">
      <w:start w:val="1"/>
      <w:numFmt w:val="bullet"/>
      <w:lvlText w:val="o"/>
      <w:lvlJc w:val="left"/>
      <w:pPr>
        <w:ind w:left="3600" w:hanging="360"/>
      </w:pPr>
      <w:rPr>
        <w:rFonts w:ascii="Courier New" w:hAnsi="Courier New" w:hint="default"/>
      </w:rPr>
    </w:lvl>
    <w:lvl w:ilvl="5" w:tplc="22F09590">
      <w:start w:val="1"/>
      <w:numFmt w:val="bullet"/>
      <w:lvlText w:val=""/>
      <w:lvlJc w:val="left"/>
      <w:pPr>
        <w:ind w:left="4320" w:hanging="360"/>
      </w:pPr>
      <w:rPr>
        <w:rFonts w:ascii="Wingdings" w:hAnsi="Wingdings" w:hint="default"/>
      </w:rPr>
    </w:lvl>
    <w:lvl w:ilvl="6" w:tplc="3A68262E">
      <w:start w:val="1"/>
      <w:numFmt w:val="bullet"/>
      <w:lvlText w:val=""/>
      <w:lvlJc w:val="left"/>
      <w:pPr>
        <w:ind w:left="5040" w:hanging="360"/>
      </w:pPr>
      <w:rPr>
        <w:rFonts w:ascii="Symbol" w:hAnsi="Symbol" w:hint="default"/>
      </w:rPr>
    </w:lvl>
    <w:lvl w:ilvl="7" w:tplc="14C2B3FA">
      <w:start w:val="1"/>
      <w:numFmt w:val="bullet"/>
      <w:lvlText w:val="o"/>
      <w:lvlJc w:val="left"/>
      <w:pPr>
        <w:ind w:left="5760" w:hanging="360"/>
      </w:pPr>
      <w:rPr>
        <w:rFonts w:ascii="Courier New" w:hAnsi="Courier New" w:hint="default"/>
      </w:rPr>
    </w:lvl>
    <w:lvl w:ilvl="8" w:tplc="F742671E">
      <w:start w:val="1"/>
      <w:numFmt w:val="bullet"/>
      <w:lvlText w:val=""/>
      <w:lvlJc w:val="left"/>
      <w:pPr>
        <w:ind w:left="6480" w:hanging="360"/>
      </w:pPr>
      <w:rPr>
        <w:rFonts w:ascii="Wingdings" w:hAnsi="Wingdings" w:hint="default"/>
      </w:rPr>
    </w:lvl>
  </w:abstractNum>
  <w:abstractNum w:abstractNumId="2" w15:restartNumberingAfterBreak="0">
    <w:nsid w:val="3C8A3671"/>
    <w:multiLevelType w:val="hybridMultilevel"/>
    <w:tmpl w:val="FFFFFFFF"/>
    <w:lvl w:ilvl="0" w:tplc="78F02124">
      <w:start w:val="1"/>
      <w:numFmt w:val="bullet"/>
      <w:lvlText w:val="-"/>
      <w:lvlJc w:val="left"/>
      <w:pPr>
        <w:ind w:left="720" w:hanging="360"/>
      </w:pPr>
      <w:rPr>
        <w:rFonts w:ascii="Calibri" w:hAnsi="Calibri" w:hint="default"/>
      </w:rPr>
    </w:lvl>
    <w:lvl w:ilvl="1" w:tplc="E196F868">
      <w:start w:val="1"/>
      <w:numFmt w:val="bullet"/>
      <w:lvlText w:val="o"/>
      <w:lvlJc w:val="left"/>
      <w:pPr>
        <w:ind w:left="1440" w:hanging="360"/>
      </w:pPr>
      <w:rPr>
        <w:rFonts w:ascii="Courier New" w:hAnsi="Courier New" w:hint="default"/>
      </w:rPr>
    </w:lvl>
    <w:lvl w:ilvl="2" w:tplc="59E2972A">
      <w:start w:val="1"/>
      <w:numFmt w:val="bullet"/>
      <w:lvlText w:val=""/>
      <w:lvlJc w:val="left"/>
      <w:pPr>
        <w:ind w:left="2160" w:hanging="360"/>
      </w:pPr>
      <w:rPr>
        <w:rFonts w:ascii="Wingdings" w:hAnsi="Wingdings" w:hint="default"/>
      </w:rPr>
    </w:lvl>
    <w:lvl w:ilvl="3" w:tplc="B4441F90">
      <w:start w:val="1"/>
      <w:numFmt w:val="bullet"/>
      <w:lvlText w:val=""/>
      <w:lvlJc w:val="left"/>
      <w:pPr>
        <w:ind w:left="2880" w:hanging="360"/>
      </w:pPr>
      <w:rPr>
        <w:rFonts w:ascii="Symbol" w:hAnsi="Symbol" w:hint="default"/>
      </w:rPr>
    </w:lvl>
    <w:lvl w:ilvl="4" w:tplc="54E6791E">
      <w:start w:val="1"/>
      <w:numFmt w:val="bullet"/>
      <w:lvlText w:val="o"/>
      <w:lvlJc w:val="left"/>
      <w:pPr>
        <w:ind w:left="3600" w:hanging="360"/>
      </w:pPr>
      <w:rPr>
        <w:rFonts w:ascii="Courier New" w:hAnsi="Courier New" w:hint="default"/>
      </w:rPr>
    </w:lvl>
    <w:lvl w:ilvl="5" w:tplc="F87C3CC2">
      <w:start w:val="1"/>
      <w:numFmt w:val="bullet"/>
      <w:lvlText w:val=""/>
      <w:lvlJc w:val="left"/>
      <w:pPr>
        <w:ind w:left="4320" w:hanging="360"/>
      </w:pPr>
      <w:rPr>
        <w:rFonts w:ascii="Wingdings" w:hAnsi="Wingdings" w:hint="default"/>
      </w:rPr>
    </w:lvl>
    <w:lvl w:ilvl="6" w:tplc="578E4DA2">
      <w:start w:val="1"/>
      <w:numFmt w:val="bullet"/>
      <w:lvlText w:val=""/>
      <w:lvlJc w:val="left"/>
      <w:pPr>
        <w:ind w:left="5040" w:hanging="360"/>
      </w:pPr>
      <w:rPr>
        <w:rFonts w:ascii="Symbol" w:hAnsi="Symbol" w:hint="default"/>
      </w:rPr>
    </w:lvl>
    <w:lvl w:ilvl="7" w:tplc="ACB89FE4">
      <w:start w:val="1"/>
      <w:numFmt w:val="bullet"/>
      <w:lvlText w:val="o"/>
      <w:lvlJc w:val="left"/>
      <w:pPr>
        <w:ind w:left="5760" w:hanging="360"/>
      </w:pPr>
      <w:rPr>
        <w:rFonts w:ascii="Courier New" w:hAnsi="Courier New" w:hint="default"/>
      </w:rPr>
    </w:lvl>
    <w:lvl w:ilvl="8" w:tplc="8AB6CD56">
      <w:start w:val="1"/>
      <w:numFmt w:val="bullet"/>
      <w:lvlText w:val=""/>
      <w:lvlJc w:val="left"/>
      <w:pPr>
        <w:ind w:left="6480" w:hanging="360"/>
      </w:pPr>
      <w:rPr>
        <w:rFonts w:ascii="Wingdings" w:hAnsi="Wingdings" w:hint="default"/>
      </w:rPr>
    </w:lvl>
  </w:abstractNum>
  <w:abstractNum w:abstractNumId="3" w15:restartNumberingAfterBreak="0">
    <w:nsid w:val="45C267EB"/>
    <w:multiLevelType w:val="hybridMultilevel"/>
    <w:tmpl w:val="FFFFFFFF"/>
    <w:lvl w:ilvl="0" w:tplc="C7D8649C">
      <w:start w:val="1"/>
      <w:numFmt w:val="bullet"/>
      <w:lvlText w:val="-"/>
      <w:lvlJc w:val="left"/>
      <w:pPr>
        <w:ind w:left="720" w:hanging="360"/>
      </w:pPr>
      <w:rPr>
        <w:rFonts w:ascii="Calibri" w:hAnsi="Calibri" w:hint="default"/>
      </w:rPr>
    </w:lvl>
    <w:lvl w:ilvl="1" w:tplc="51349AD2">
      <w:start w:val="1"/>
      <w:numFmt w:val="bullet"/>
      <w:lvlText w:val="o"/>
      <w:lvlJc w:val="left"/>
      <w:pPr>
        <w:ind w:left="1440" w:hanging="360"/>
      </w:pPr>
      <w:rPr>
        <w:rFonts w:ascii="Courier New" w:hAnsi="Courier New" w:hint="default"/>
      </w:rPr>
    </w:lvl>
    <w:lvl w:ilvl="2" w:tplc="E9A27E52">
      <w:start w:val="1"/>
      <w:numFmt w:val="bullet"/>
      <w:lvlText w:val=""/>
      <w:lvlJc w:val="left"/>
      <w:pPr>
        <w:ind w:left="2160" w:hanging="360"/>
      </w:pPr>
      <w:rPr>
        <w:rFonts w:ascii="Wingdings" w:hAnsi="Wingdings" w:hint="default"/>
      </w:rPr>
    </w:lvl>
    <w:lvl w:ilvl="3" w:tplc="8F10F0AE">
      <w:start w:val="1"/>
      <w:numFmt w:val="bullet"/>
      <w:lvlText w:val=""/>
      <w:lvlJc w:val="left"/>
      <w:pPr>
        <w:ind w:left="2880" w:hanging="360"/>
      </w:pPr>
      <w:rPr>
        <w:rFonts w:ascii="Symbol" w:hAnsi="Symbol" w:hint="default"/>
      </w:rPr>
    </w:lvl>
    <w:lvl w:ilvl="4" w:tplc="C55C10C4">
      <w:start w:val="1"/>
      <w:numFmt w:val="bullet"/>
      <w:lvlText w:val="o"/>
      <w:lvlJc w:val="left"/>
      <w:pPr>
        <w:ind w:left="3600" w:hanging="360"/>
      </w:pPr>
      <w:rPr>
        <w:rFonts w:ascii="Courier New" w:hAnsi="Courier New" w:hint="default"/>
      </w:rPr>
    </w:lvl>
    <w:lvl w:ilvl="5" w:tplc="A9909810">
      <w:start w:val="1"/>
      <w:numFmt w:val="bullet"/>
      <w:lvlText w:val=""/>
      <w:lvlJc w:val="left"/>
      <w:pPr>
        <w:ind w:left="4320" w:hanging="360"/>
      </w:pPr>
      <w:rPr>
        <w:rFonts w:ascii="Wingdings" w:hAnsi="Wingdings" w:hint="default"/>
      </w:rPr>
    </w:lvl>
    <w:lvl w:ilvl="6" w:tplc="3C725532">
      <w:start w:val="1"/>
      <w:numFmt w:val="bullet"/>
      <w:lvlText w:val=""/>
      <w:lvlJc w:val="left"/>
      <w:pPr>
        <w:ind w:left="5040" w:hanging="360"/>
      </w:pPr>
      <w:rPr>
        <w:rFonts w:ascii="Symbol" w:hAnsi="Symbol" w:hint="default"/>
      </w:rPr>
    </w:lvl>
    <w:lvl w:ilvl="7" w:tplc="F7AE841C">
      <w:start w:val="1"/>
      <w:numFmt w:val="bullet"/>
      <w:lvlText w:val="o"/>
      <w:lvlJc w:val="left"/>
      <w:pPr>
        <w:ind w:left="5760" w:hanging="360"/>
      </w:pPr>
      <w:rPr>
        <w:rFonts w:ascii="Courier New" w:hAnsi="Courier New" w:hint="default"/>
      </w:rPr>
    </w:lvl>
    <w:lvl w:ilvl="8" w:tplc="A8FC3F7C">
      <w:start w:val="1"/>
      <w:numFmt w:val="bullet"/>
      <w:lvlText w:val=""/>
      <w:lvlJc w:val="left"/>
      <w:pPr>
        <w:ind w:left="6480" w:hanging="360"/>
      </w:pPr>
      <w:rPr>
        <w:rFonts w:ascii="Wingdings" w:hAnsi="Wingdings" w:hint="default"/>
      </w:rPr>
    </w:lvl>
  </w:abstractNum>
  <w:abstractNum w:abstractNumId="4" w15:restartNumberingAfterBreak="0">
    <w:nsid w:val="580A333B"/>
    <w:multiLevelType w:val="hybridMultilevel"/>
    <w:tmpl w:val="5C1E82D4"/>
    <w:lvl w:ilvl="0" w:tplc="79ECEBB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82485"/>
    <w:multiLevelType w:val="hybridMultilevel"/>
    <w:tmpl w:val="231AF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C25E3C"/>
    <w:multiLevelType w:val="hybridMultilevel"/>
    <w:tmpl w:val="404ACC00"/>
    <w:lvl w:ilvl="0" w:tplc="E0AA685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0F3C9C"/>
    <w:multiLevelType w:val="hybridMultilevel"/>
    <w:tmpl w:val="D55832FE"/>
    <w:lvl w:ilvl="0" w:tplc="8E6C315A">
      <w:start w:val="1"/>
      <w:numFmt w:val="decimal"/>
      <w:lvlText w:val="%1."/>
      <w:lvlJc w:val="left"/>
      <w:pPr>
        <w:ind w:left="720" w:hanging="360"/>
      </w:pPr>
      <w:rPr>
        <w:rFonts w:cs="Open San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1"/>
  </w:num>
  <w:num w:numId="5">
    <w:abstractNumId w:val="3"/>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0A5"/>
    <w:rsid w:val="00154660"/>
    <w:rsid w:val="001B74A7"/>
    <w:rsid w:val="00493916"/>
    <w:rsid w:val="00494760"/>
    <w:rsid w:val="00725002"/>
    <w:rsid w:val="00763051"/>
    <w:rsid w:val="008E511E"/>
    <w:rsid w:val="009415B8"/>
    <w:rsid w:val="00B370A5"/>
    <w:rsid w:val="00BD2E64"/>
    <w:rsid w:val="00C20F09"/>
    <w:rsid w:val="00CB0A21"/>
    <w:rsid w:val="00CB2A03"/>
    <w:rsid w:val="00F67E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A08B3"/>
  <w15:chartTrackingRefBased/>
  <w15:docId w15:val="{557CCE41-0288-4DB7-BDC6-3546A884D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051"/>
  </w:style>
  <w:style w:type="paragraph" w:styleId="Heading1">
    <w:name w:val="heading 1"/>
    <w:basedOn w:val="Normal"/>
    <w:next w:val="Normal"/>
    <w:link w:val="Heading1Char"/>
    <w:uiPriority w:val="9"/>
    <w:qFormat/>
    <w:rsid w:val="00B370A5"/>
    <w:pPr>
      <w:keepNext/>
      <w:keepLines/>
      <w:spacing w:before="480" w:after="0" w:line="240" w:lineRule="auto"/>
      <w:outlineLvl w:val="0"/>
    </w:pPr>
    <w:rPr>
      <w:rFonts w:ascii="Open Sans" w:eastAsiaTheme="majorEastAsia" w:hAnsi="Open Sans" w:cstheme="majorBidi"/>
      <w:b/>
      <w:bCs/>
      <w:color w:val="2D4F8E" w:themeColor="accent1" w:themeShade="B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0A5"/>
    <w:rPr>
      <w:rFonts w:ascii="Open Sans" w:eastAsiaTheme="majorEastAsia" w:hAnsi="Open Sans" w:cstheme="majorBidi"/>
      <w:b/>
      <w:bCs/>
      <w:color w:val="2D4F8E" w:themeColor="accent1" w:themeShade="B5"/>
      <w:szCs w:val="32"/>
    </w:rPr>
  </w:style>
  <w:style w:type="paragraph" w:styleId="CommentText">
    <w:name w:val="annotation text"/>
    <w:basedOn w:val="Normal"/>
    <w:link w:val="CommentTextChar"/>
    <w:uiPriority w:val="99"/>
    <w:unhideWhenUsed/>
    <w:rsid w:val="00B370A5"/>
    <w:pPr>
      <w:spacing w:line="240" w:lineRule="auto"/>
    </w:pPr>
    <w:rPr>
      <w:sz w:val="20"/>
      <w:szCs w:val="20"/>
    </w:rPr>
  </w:style>
  <w:style w:type="character" w:customStyle="1" w:styleId="CommentTextChar">
    <w:name w:val="Comment Text Char"/>
    <w:basedOn w:val="DefaultParagraphFont"/>
    <w:link w:val="CommentText"/>
    <w:uiPriority w:val="99"/>
    <w:rsid w:val="00B370A5"/>
    <w:rPr>
      <w:sz w:val="20"/>
      <w:szCs w:val="20"/>
    </w:rPr>
  </w:style>
  <w:style w:type="paragraph" w:styleId="ListParagraph">
    <w:name w:val="List Paragraph"/>
    <w:basedOn w:val="Normal"/>
    <w:uiPriority w:val="34"/>
    <w:qFormat/>
    <w:rsid w:val="00B370A5"/>
    <w:pPr>
      <w:ind w:left="720"/>
      <w:contextualSpacing/>
    </w:pPr>
  </w:style>
  <w:style w:type="paragraph" w:styleId="Title">
    <w:name w:val="Title"/>
    <w:basedOn w:val="Normal"/>
    <w:next w:val="Normal"/>
    <w:link w:val="TitleChar"/>
    <w:uiPriority w:val="10"/>
    <w:qFormat/>
    <w:rsid w:val="00B370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70A5"/>
    <w:rPr>
      <w:rFonts w:asciiTheme="majorHAnsi" w:eastAsiaTheme="majorEastAsia" w:hAnsiTheme="majorHAnsi" w:cstheme="majorBidi"/>
      <w:spacing w:val="-10"/>
      <w:kern w:val="28"/>
      <w:sz w:val="56"/>
      <w:szCs w:val="56"/>
    </w:rPr>
  </w:style>
  <w:style w:type="paragraph" w:customStyle="1" w:styleId="Default">
    <w:name w:val="Default"/>
    <w:rsid w:val="00B370A5"/>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B370A5"/>
    <w:rPr>
      <w:color w:val="0563C1" w:themeColor="hyperlink"/>
      <w:u w:val="single"/>
    </w:rPr>
  </w:style>
  <w:style w:type="paragraph" w:styleId="NoSpacing">
    <w:name w:val="No Spacing"/>
    <w:link w:val="NoSpacingChar"/>
    <w:uiPriority w:val="1"/>
    <w:qFormat/>
    <w:rsid w:val="00B370A5"/>
    <w:pPr>
      <w:spacing w:after="0" w:line="240" w:lineRule="auto"/>
    </w:pPr>
    <w:rPr>
      <w:rFonts w:ascii="Open Sans" w:hAnsi="Open Sans"/>
      <w:sz w:val="18"/>
    </w:rPr>
  </w:style>
  <w:style w:type="character" w:customStyle="1" w:styleId="NoSpacingChar">
    <w:name w:val="No Spacing Char"/>
    <w:basedOn w:val="DefaultParagraphFont"/>
    <w:link w:val="NoSpacing"/>
    <w:uiPriority w:val="1"/>
    <w:rsid w:val="00B370A5"/>
    <w:rPr>
      <w:rFonts w:ascii="Open Sans" w:hAnsi="Open Sans"/>
      <w:sz w:val="18"/>
    </w:rPr>
  </w:style>
  <w:style w:type="paragraph" w:styleId="FootnoteText">
    <w:name w:val="footnote text"/>
    <w:basedOn w:val="Normal"/>
    <w:link w:val="FootnoteTextChar"/>
    <w:uiPriority w:val="99"/>
    <w:semiHidden/>
    <w:unhideWhenUsed/>
    <w:rsid w:val="00B370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0A5"/>
    <w:rPr>
      <w:sz w:val="20"/>
      <w:szCs w:val="20"/>
    </w:rPr>
  </w:style>
  <w:style w:type="character" w:styleId="FootnoteReference">
    <w:name w:val="footnote reference"/>
    <w:basedOn w:val="DefaultParagraphFont"/>
    <w:uiPriority w:val="99"/>
    <w:semiHidden/>
    <w:unhideWhenUsed/>
    <w:rsid w:val="00B370A5"/>
    <w:rPr>
      <w:vertAlign w:val="superscript"/>
    </w:rPr>
  </w:style>
  <w:style w:type="paragraph" w:customStyle="1" w:styleId="Subkop">
    <w:name w:val="Subkop"/>
    <w:basedOn w:val="Normal"/>
    <w:next w:val="Normal"/>
    <w:qFormat/>
    <w:rsid w:val="00B370A5"/>
    <w:pPr>
      <w:keepNext/>
      <w:spacing w:after="0" w:line="240" w:lineRule="auto"/>
    </w:pPr>
    <w:rPr>
      <w:rFonts w:eastAsia="Times New Roman" w:cs="Times New Roman"/>
      <w:b/>
      <w:bCs/>
      <w:sz w:val="21"/>
      <w:szCs w:val="24"/>
      <w:lang w:val="en-US"/>
    </w:rPr>
  </w:style>
  <w:style w:type="paragraph" w:customStyle="1" w:styleId="EndNoteBibliography">
    <w:name w:val="EndNote Bibliography"/>
    <w:basedOn w:val="Normal"/>
    <w:link w:val="EndNoteBibliographyChar"/>
    <w:rsid w:val="00B370A5"/>
    <w:pPr>
      <w:spacing w:after="0" w:line="240" w:lineRule="auto"/>
    </w:pPr>
    <w:rPr>
      <w:rFonts w:ascii="Calibri" w:eastAsia="Times New Roman" w:hAnsi="Calibri" w:cs="Calibri"/>
      <w:noProof/>
      <w:sz w:val="20"/>
      <w:szCs w:val="24"/>
      <w:lang w:val="en-US"/>
    </w:rPr>
  </w:style>
  <w:style w:type="character" w:customStyle="1" w:styleId="EndNoteBibliographyChar">
    <w:name w:val="EndNote Bibliography Char"/>
    <w:basedOn w:val="DefaultParagraphFont"/>
    <w:link w:val="EndNoteBibliography"/>
    <w:rsid w:val="00B370A5"/>
    <w:rPr>
      <w:rFonts w:ascii="Calibri" w:eastAsia="Times New Roman" w:hAnsi="Calibri" w:cs="Calibri"/>
      <w:noProof/>
      <w:sz w:val="20"/>
      <w:szCs w:val="24"/>
      <w:lang w:val="en-US"/>
    </w:rPr>
  </w:style>
  <w:style w:type="table" w:styleId="GridTable2-Accent4">
    <w:name w:val="Grid Table 2 Accent 4"/>
    <w:basedOn w:val="TableNormal"/>
    <w:uiPriority w:val="47"/>
    <w:rsid w:val="00B370A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BD2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E64"/>
  </w:style>
  <w:style w:type="paragraph" w:styleId="Footer">
    <w:name w:val="footer"/>
    <w:basedOn w:val="Normal"/>
    <w:link w:val="FooterChar"/>
    <w:uiPriority w:val="99"/>
    <w:unhideWhenUsed/>
    <w:rsid w:val="00BD2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E64"/>
  </w:style>
  <w:style w:type="character" w:styleId="FollowedHyperlink">
    <w:name w:val="FollowedHyperlink"/>
    <w:basedOn w:val="DefaultParagraphFont"/>
    <w:uiPriority w:val="99"/>
    <w:semiHidden/>
    <w:unhideWhenUsed/>
    <w:rsid w:val="001B7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intranet.uu.nl/kennisbank/basis-en-seniorkwalificatie-onderwijs-bkosk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1AFCBD7281344BC8D0D640D9F5961" ma:contentTypeVersion="6" ma:contentTypeDescription="Create a new document." ma:contentTypeScope="" ma:versionID="9d2d7533c618954f129272149031154b">
  <xsd:schema xmlns:xsd="http://www.w3.org/2001/XMLSchema" xmlns:xs="http://www.w3.org/2001/XMLSchema" xmlns:p="http://schemas.microsoft.com/office/2006/metadata/properties" xmlns:ns2="1780fa2d-2d97-44a4-b5c2-6b668b69369f" xmlns:ns3="8f3366f4-3e00-4863-bf4e-2beb6dce5401" targetNamespace="http://schemas.microsoft.com/office/2006/metadata/properties" ma:root="true" ma:fieldsID="62960d8c66a8c81816a1041de53c7593" ns2:_="" ns3:_="">
    <xsd:import namespace="1780fa2d-2d97-44a4-b5c2-6b668b69369f"/>
    <xsd:import namespace="8f3366f4-3e00-4863-bf4e-2beb6dce54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0fa2d-2d97-44a4-b5c2-6b668b693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3366f4-3e00-4863-bf4e-2beb6dce54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A9A232-7D14-42D0-8781-C14F0C95B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0fa2d-2d97-44a4-b5c2-6b668b69369f"/>
    <ds:schemaRef ds:uri="8f3366f4-3e00-4863-bf4e-2beb6dce5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7C5033-C0D9-49DA-A997-B89D429EA8FC}">
  <ds:schemaRefs>
    <ds:schemaRef ds:uri="http://schemas.microsoft.com/sharepoint/v3/contenttype/forms"/>
  </ds:schemaRefs>
</ds:datastoreItem>
</file>

<file path=customXml/itemProps3.xml><?xml version="1.0" encoding="utf-8"?>
<ds:datastoreItem xmlns:ds="http://schemas.openxmlformats.org/officeDocument/2006/customXml" ds:itemID="{DE3E6348-3513-4FBF-A08A-C42ED5D7BF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9085</Characters>
  <Application>Microsoft Office Word</Application>
  <DocSecurity>4</DocSecurity>
  <Lines>75</Lines>
  <Paragraphs>21</Paragraphs>
  <ScaleCrop>false</ScaleCrop>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Vrancken, S. (Stefanie)</dc:creator>
  <cp:keywords/>
  <dc:description/>
  <cp:lastModifiedBy>Ellen, Y.M. van (Marijn)</cp:lastModifiedBy>
  <cp:revision>2</cp:revision>
  <dcterms:created xsi:type="dcterms:W3CDTF">2021-11-04T16:04:00Z</dcterms:created>
  <dcterms:modified xsi:type="dcterms:W3CDTF">2021-11-04T16:04:00Z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0x010100B771AFCBD7281344BC8D0D640D9F5961</vt:lpwstr>
  </property>
</Properties>
</file>