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FBF5A" w14:textId="1544513F" w:rsidR="00242681" w:rsidRPr="004E2907" w:rsidRDefault="00242681" w:rsidP="5D02FA13">
      <w:pPr>
        <w:spacing w:after="160" w:line="259" w:lineRule="auto"/>
        <w:rPr>
          <w:b/>
          <w:bCs/>
          <w:szCs w:val="20"/>
          <w:lang w:val="en-GB"/>
        </w:rPr>
      </w:pPr>
      <w:r w:rsidRPr="5D02FA13">
        <w:rPr>
          <w:rFonts w:ascii="Merriweather" w:hAnsi="Merriweather" w:cs="Open Sans"/>
          <w:b/>
          <w:bCs/>
          <w:sz w:val="28"/>
          <w:szCs w:val="28"/>
          <w:lang w:val="en-GB"/>
        </w:rPr>
        <w:t>Interdisciplinar</w:t>
      </w:r>
      <w:r w:rsidR="00481466" w:rsidRPr="5D02FA13">
        <w:rPr>
          <w:rFonts w:ascii="Merriweather" w:hAnsi="Merriweather" w:cs="Open Sans"/>
          <w:b/>
          <w:bCs/>
          <w:sz w:val="28"/>
          <w:szCs w:val="28"/>
          <w:lang w:val="en-GB"/>
        </w:rPr>
        <w:t>y</w:t>
      </w:r>
      <w:r w:rsidRPr="5D02FA13">
        <w:rPr>
          <w:rFonts w:ascii="Merriweather" w:hAnsi="Merriweather" w:cs="Open Sans"/>
          <w:b/>
          <w:bCs/>
          <w:sz w:val="28"/>
          <w:szCs w:val="28"/>
          <w:lang w:val="en-GB"/>
        </w:rPr>
        <w:t xml:space="preserve"> </w:t>
      </w:r>
      <w:r w:rsidR="00481466" w:rsidRPr="5D02FA13">
        <w:rPr>
          <w:rFonts w:ascii="Merriweather" w:hAnsi="Merriweather" w:cs="Open Sans"/>
          <w:b/>
          <w:bCs/>
          <w:sz w:val="28"/>
          <w:szCs w:val="28"/>
          <w:lang w:val="en-GB"/>
        </w:rPr>
        <w:t>Education</w:t>
      </w:r>
      <w:r w:rsidR="4EE22BA3" w:rsidRPr="5D02FA13">
        <w:rPr>
          <w:rFonts w:ascii="Merriweather" w:hAnsi="Merriweather" w:cs="Open Sans"/>
          <w:b/>
          <w:bCs/>
          <w:sz w:val="28"/>
          <w:szCs w:val="28"/>
          <w:lang w:val="en-GB"/>
        </w:rPr>
        <w:t xml:space="preserve"> </w:t>
      </w:r>
      <w:r w:rsidR="3A372B9E" w:rsidRPr="5D02FA13">
        <w:rPr>
          <w:rFonts w:ascii="Merriweather" w:hAnsi="Merriweather" w:cs="Open Sans"/>
          <w:b/>
          <w:bCs/>
          <w:sz w:val="28"/>
          <w:szCs w:val="28"/>
          <w:lang w:val="en-GB"/>
        </w:rPr>
        <w:t>Programme (“Leergang”)</w:t>
      </w:r>
    </w:p>
    <w:p w14:paraId="299D83B4" w14:textId="77777777" w:rsidR="00481466" w:rsidRPr="004E2907" w:rsidRDefault="00481466" w:rsidP="00481466">
      <w:pPr>
        <w:rPr>
          <w:rFonts w:ascii="Open Sans" w:hAnsi="Open Sans" w:cs="Open Sans"/>
          <w:szCs w:val="20"/>
          <w:lang w:val="en-GB"/>
        </w:rPr>
      </w:pPr>
    </w:p>
    <w:p w14:paraId="1CACB9FD" w14:textId="73075A9C" w:rsidR="00242681" w:rsidRPr="004E2907" w:rsidRDefault="004E0DF4" w:rsidP="00481466">
      <w:pPr>
        <w:rPr>
          <w:rFonts w:ascii="Open Sans" w:hAnsi="Open Sans" w:cs="Open Sans"/>
          <w:szCs w:val="20"/>
          <w:lang w:val="en-GB"/>
        </w:rPr>
      </w:pPr>
      <w:r w:rsidRPr="004E2907">
        <w:rPr>
          <w:rFonts w:ascii="Open Sans" w:hAnsi="Open Sans" w:cs="Open Sans"/>
          <w:szCs w:val="20"/>
          <w:lang w:val="en-GB"/>
        </w:rPr>
        <w:t>An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 interdisciplinary education</w:t>
      </w:r>
      <w:r w:rsidRPr="004E2907">
        <w:rPr>
          <w:rFonts w:ascii="Open Sans" w:hAnsi="Open Sans" w:cs="Open Sans"/>
          <w:szCs w:val="20"/>
          <w:lang w:val="en-GB"/>
        </w:rPr>
        <w:t xml:space="preserve"> affords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 students experience in disciplines</w:t>
      </w:r>
      <w:r w:rsidR="00E23B49" w:rsidRPr="004E2907">
        <w:rPr>
          <w:rFonts w:ascii="Open Sans" w:hAnsi="Open Sans" w:cs="Open Sans"/>
          <w:szCs w:val="20"/>
          <w:lang w:val="en-GB"/>
        </w:rPr>
        <w:t xml:space="preserve"> other than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 their own. </w:t>
      </w:r>
      <w:r w:rsidRPr="004E2907">
        <w:rPr>
          <w:rFonts w:ascii="Open Sans" w:hAnsi="Open Sans" w:cs="Open Sans"/>
          <w:szCs w:val="20"/>
          <w:lang w:val="en-GB"/>
        </w:rPr>
        <w:t xml:space="preserve">Students </w:t>
      </w:r>
      <w:r w:rsidR="00481466" w:rsidRPr="004E2907">
        <w:rPr>
          <w:rFonts w:ascii="Open Sans" w:hAnsi="Open Sans" w:cs="Open Sans"/>
          <w:szCs w:val="20"/>
          <w:lang w:val="en-GB"/>
        </w:rPr>
        <w:t>learn to reflect on the core elements of their own discipline in a multidisciplinary context and</w:t>
      </w:r>
      <w:r w:rsidRPr="004E2907">
        <w:rPr>
          <w:rFonts w:ascii="Open Sans" w:hAnsi="Open Sans" w:cs="Open Sans"/>
          <w:szCs w:val="20"/>
          <w:lang w:val="en-GB"/>
        </w:rPr>
        <w:t xml:space="preserve">, </w:t>
      </w:r>
      <w:r w:rsidR="00E23B49" w:rsidRPr="004E2907">
        <w:rPr>
          <w:rFonts w:ascii="Open Sans" w:hAnsi="Open Sans" w:cs="Open Sans"/>
          <w:szCs w:val="20"/>
          <w:lang w:val="en-GB"/>
        </w:rPr>
        <w:t>with suitable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 guidance</w:t>
      </w:r>
      <w:r w:rsidRPr="004E2907">
        <w:rPr>
          <w:rFonts w:ascii="Open Sans" w:hAnsi="Open Sans" w:cs="Open Sans"/>
          <w:szCs w:val="20"/>
          <w:lang w:val="en-GB"/>
        </w:rPr>
        <w:t xml:space="preserve">, </w:t>
      </w:r>
      <w:r w:rsidR="00E23B49" w:rsidRPr="004E2907">
        <w:rPr>
          <w:rFonts w:ascii="Open Sans" w:hAnsi="Open Sans" w:cs="Open Sans"/>
          <w:szCs w:val="20"/>
          <w:lang w:val="en-GB"/>
        </w:rPr>
        <w:t>learn to formulate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 integrative answers to innovative research questions </w:t>
      </w:r>
      <w:r w:rsidR="00E23B49" w:rsidRPr="004E2907">
        <w:rPr>
          <w:rFonts w:ascii="Open Sans" w:hAnsi="Open Sans" w:cs="Open Sans"/>
          <w:szCs w:val="20"/>
          <w:lang w:val="en-GB"/>
        </w:rPr>
        <w:t xml:space="preserve">of 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great scientific and/or social urgency. A university </w:t>
      </w:r>
      <w:r w:rsidR="00615307" w:rsidRPr="004E2907">
        <w:rPr>
          <w:rFonts w:ascii="Open Sans" w:hAnsi="Open Sans" w:cs="Open Sans"/>
          <w:szCs w:val="20"/>
          <w:lang w:val="en-GB"/>
        </w:rPr>
        <w:t>such as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 UU, </w:t>
      </w:r>
      <w:r w:rsidR="00615307" w:rsidRPr="004E2907">
        <w:rPr>
          <w:rFonts w:ascii="Open Sans" w:hAnsi="Open Sans" w:cs="Open Sans"/>
          <w:szCs w:val="20"/>
          <w:lang w:val="en-GB"/>
        </w:rPr>
        <w:t xml:space="preserve">one 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with </w:t>
      </w:r>
      <w:r w:rsidRPr="004E2907">
        <w:rPr>
          <w:rFonts w:ascii="Open Sans" w:hAnsi="Open Sans" w:cs="Open Sans"/>
          <w:szCs w:val="20"/>
          <w:lang w:val="en-GB"/>
        </w:rPr>
        <w:t xml:space="preserve">such </w:t>
      </w:r>
      <w:r w:rsidR="00481466" w:rsidRPr="004E2907">
        <w:rPr>
          <w:rFonts w:ascii="Open Sans" w:hAnsi="Open Sans" w:cs="Open Sans"/>
          <w:szCs w:val="20"/>
          <w:lang w:val="en-GB"/>
        </w:rPr>
        <w:t>a broad disciplinary focus, is ideally suited for this type of education</w:t>
      </w:r>
      <w:r w:rsidR="00F459CD" w:rsidRPr="004E2907">
        <w:rPr>
          <w:rFonts w:ascii="Open Sans" w:hAnsi="Open Sans" w:cs="Open Sans"/>
          <w:szCs w:val="20"/>
          <w:lang w:val="en-GB"/>
        </w:rPr>
        <w:t>.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 </w:t>
      </w:r>
      <w:r w:rsidR="00FA673B">
        <w:rPr>
          <w:rFonts w:ascii="Open Sans" w:hAnsi="Open Sans" w:cs="Open Sans"/>
          <w:szCs w:val="20"/>
          <w:lang w:val="en-GB"/>
        </w:rPr>
        <w:t>It is p</w:t>
      </w:r>
      <w:r w:rsidR="00481466" w:rsidRPr="004E2907">
        <w:rPr>
          <w:rFonts w:ascii="Open Sans" w:hAnsi="Open Sans" w:cs="Open Sans"/>
          <w:szCs w:val="20"/>
          <w:lang w:val="en-GB"/>
        </w:rPr>
        <w:t>recisely in high</w:t>
      </w:r>
      <w:r w:rsidR="00F459CD" w:rsidRPr="004E2907">
        <w:rPr>
          <w:rFonts w:ascii="Open Sans" w:hAnsi="Open Sans" w:cs="Open Sans"/>
          <w:szCs w:val="20"/>
          <w:lang w:val="en-GB"/>
        </w:rPr>
        <w:t>-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quality interdisciplinary education, </w:t>
      </w:r>
      <w:r w:rsidR="00FA673B">
        <w:rPr>
          <w:rFonts w:ascii="Open Sans" w:hAnsi="Open Sans" w:cs="Open Sans"/>
          <w:szCs w:val="20"/>
          <w:lang w:val="en-GB"/>
        </w:rPr>
        <w:t xml:space="preserve">that </w:t>
      </w:r>
      <w:r w:rsidR="00481466" w:rsidRPr="004E2907">
        <w:rPr>
          <w:rFonts w:ascii="Open Sans" w:hAnsi="Open Sans" w:cs="Open Sans"/>
          <w:szCs w:val="20"/>
          <w:lang w:val="en-GB"/>
        </w:rPr>
        <w:t>disciplines</w:t>
      </w:r>
      <w:r w:rsidRPr="004E2907">
        <w:rPr>
          <w:rFonts w:ascii="Open Sans" w:hAnsi="Open Sans" w:cs="Open Sans"/>
          <w:szCs w:val="20"/>
          <w:lang w:val="en-GB"/>
        </w:rPr>
        <w:t>—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both established and </w:t>
      </w:r>
      <w:r w:rsidR="00F459CD" w:rsidRPr="004E2907">
        <w:rPr>
          <w:rFonts w:ascii="Open Sans" w:hAnsi="Open Sans" w:cs="Open Sans"/>
          <w:szCs w:val="20"/>
          <w:lang w:val="en-GB"/>
        </w:rPr>
        <w:t>more recent</w:t>
      </w:r>
      <w:r w:rsidR="004A47CA" w:rsidRPr="004E2907">
        <w:rPr>
          <w:rFonts w:ascii="Open Sans" w:hAnsi="Open Sans" w:cs="Open Sans"/>
          <w:szCs w:val="20"/>
          <w:lang w:val="en-GB"/>
        </w:rPr>
        <w:t>—</w:t>
      </w:r>
      <w:r w:rsidR="00C2553E" w:rsidRPr="004E2907">
        <w:rPr>
          <w:rFonts w:ascii="Open Sans" w:hAnsi="Open Sans" w:cs="Open Sans"/>
          <w:szCs w:val="20"/>
          <w:lang w:val="en-GB"/>
        </w:rPr>
        <w:t>take centre stage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. Disciplines and interdisciplinarity </w:t>
      </w:r>
      <w:r w:rsidR="00C2553E" w:rsidRPr="004E2907">
        <w:rPr>
          <w:rFonts w:ascii="Open Sans" w:hAnsi="Open Sans" w:cs="Open Sans"/>
          <w:szCs w:val="20"/>
          <w:lang w:val="en-GB"/>
        </w:rPr>
        <w:t xml:space="preserve">perfectly complement </w:t>
      </w:r>
      <w:r w:rsidR="00481466" w:rsidRPr="004E2907">
        <w:rPr>
          <w:rFonts w:ascii="Open Sans" w:hAnsi="Open Sans" w:cs="Open Sans"/>
          <w:szCs w:val="20"/>
          <w:lang w:val="en-GB"/>
        </w:rPr>
        <w:t>one another</w:t>
      </w:r>
      <w:r w:rsidR="00C2553E" w:rsidRPr="004E2907">
        <w:rPr>
          <w:rFonts w:ascii="Open Sans" w:hAnsi="Open Sans" w:cs="Open Sans"/>
          <w:szCs w:val="20"/>
          <w:lang w:val="en-GB"/>
        </w:rPr>
        <w:t>—</w:t>
      </w:r>
      <w:r w:rsidR="00481466" w:rsidRPr="004E2907">
        <w:rPr>
          <w:rFonts w:ascii="Open Sans" w:hAnsi="Open Sans" w:cs="Open Sans"/>
          <w:szCs w:val="20"/>
          <w:lang w:val="en-GB"/>
        </w:rPr>
        <w:t>interdisciplinarity questioning the tendency of the disciplines to specialise</w:t>
      </w:r>
      <w:r w:rsidR="002723D4" w:rsidRPr="004E2907">
        <w:rPr>
          <w:rFonts w:ascii="Open Sans" w:hAnsi="Open Sans" w:cs="Open Sans"/>
          <w:szCs w:val="20"/>
          <w:lang w:val="en-GB"/>
        </w:rPr>
        <w:t>,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 </w:t>
      </w:r>
      <w:r w:rsidR="00C2553E" w:rsidRPr="004E2907">
        <w:rPr>
          <w:rFonts w:ascii="Open Sans" w:hAnsi="Open Sans" w:cs="Open Sans"/>
          <w:szCs w:val="20"/>
          <w:lang w:val="en-GB"/>
        </w:rPr>
        <w:t xml:space="preserve">whilst 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the disciplines </w:t>
      </w:r>
      <w:r w:rsidR="00C2553E" w:rsidRPr="004E2907">
        <w:rPr>
          <w:rFonts w:ascii="Open Sans" w:hAnsi="Open Sans" w:cs="Open Sans"/>
          <w:szCs w:val="20"/>
          <w:lang w:val="en-GB"/>
        </w:rPr>
        <w:t xml:space="preserve">ensure 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interdisciplinary answers are not only </w:t>
      </w:r>
      <w:r w:rsidR="002723D4" w:rsidRPr="004E2907">
        <w:rPr>
          <w:rFonts w:ascii="Open Sans" w:hAnsi="Open Sans" w:cs="Open Sans"/>
          <w:szCs w:val="20"/>
          <w:lang w:val="en-GB"/>
        </w:rPr>
        <w:t>more encompassing,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 but</w:t>
      </w:r>
      <w:r w:rsidR="00F459CD" w:rsidRPr="004E2907">
        <w:rPr>
          <w:rFonts w:ascii="Open Sans" w:hAnsi="Open Sans" w:cs="Open Sans"/>
          <w:szCs w:val="20"/>
          <w:lang w:val="en-GB"/>
        </w:rPr>
        <w:t xml:space="preserve"> 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also based on </w:t>
      </w:r>
      <w:r w:rsidR="002723D4" w:rsidRPr="004E2907">
        <w:rPr>
          <w:rFonts w:ascii="Open Sans" w:hAnsi="Open Sans" w:cs="Open Sans"/>
          <w:szCs w:val="20"/>
          <w:lang w:val="en-GB"/>
        </w:rPr>
        <w:t>thorough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 research. </w:t>
      </w:r>
      <w:r w:rsidR="009315C1" w:rsidRPr="004E2907">
        <w:rPr>
          <w:rFonts w:ascii="Open Sans" w:hAnsi="Open Sans" w:cs="Open Sans"/>
          <w:szCs w:val="20"/>
          <w:lang w:val="en-GB"/>
        </w:rPr>
        <w:t>U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niversities such as </w:t>
      </w:r>
      <w:r w:rsidR="009315C1" w:rsidRPr="004E2907">
        <w:rPr>
          <w:rFonts w:ascii="Open Sans" w:hAnsi="Open Sans" w:cs="Open Sans"/>
          <w:szCs w:val="20"/>
          <w:lang w:val="en-GB"/>
        </w:rPr>
        <w:t xml:space="preserve">UU 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are often still </w:t>
      </w:r>
      <w:r w:rsidR="009315C1" w:rsidRPr="004E2907">
        <w:rPr>
          <w:rFonts w:ascii="Open Sans" w:hAnsi="Open Sans" w:cs="Open Sans"/>
          <w:szCs w:val="20"/>
          <w:lang w:val="en-GB"/>
        </w:rPr>
        <w:t xml:space="preserve">structured </w:t>
      </w:r>
      <w:r w:rsidR="00481466" w:rsidRPr="004E2907">
        <w:rPr>
          <w:rFonts w:ascii="Open Sans" w:hAnsi="Open Sans" w:cs="Open Sans"/>
          <w:szCs w:val="20"/>
          <w:lang w:val="en-GB"/>
        </w:rPr>
        <w:t>along disciplinary lines,</w:t>
      </w:r>
      <w:r w:rsidR="009315C1" w:rsidRPr="004E2907">
        <w:rPr>
          <w:rFonts w:ascii="Open Sans" w:hAnsi="Open Sans" w:cs="Open Sans"/>
          <w:szCs w:val="20"/>
          <w:lang w:val="en-GB"/>
        </w:rPr>
        <w:t xml:space="preserve"> thus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 interdisciplinary education </w:t>
      </w:r>
      <w:r w:rsidR="002723D4" w:rsidRPr="004E2907">
        <w:rPr>
          <w:rFonts w:ascii="Open Sans" w:hAnsi="Open Sans" w:cs="Open Sans"/>
          <w:szCs w:val="20"/>
          <w:lang w:val="en-GB"/>
        </w:rPr>
        <w:t>comes with its own specific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 questions and challenges</w:t>
      </w:r>
      <w:r w:rsidR="002723D4" w:rsidRPr="004E2907">
        <w:rPr>
          <w:rFonts w:ascii="Open Sans" w:hAnsi="Open Sans" w:cs="Open Sans"/>
          <w:szCs w:val="20"/>
          <w:lang w:val="en-GB"/>
        </w:rPr>
        <w:t>.</w:t>
      </w:r>
      <w:r w:rsidR="009315C1" w:rsidRPr="004E2907">
        <w:rPr>
          <w:rFonts w:ascii="Open Sans" w:hAnsi="Open Sans" w:cs="Open Sans"/>
          <w:szCs w:val="20"/>
          <w:lang w:val="en-GB"/>
        </w:rPr>
        <w:t xml:space="preserve"> S</w:t>
      </w:r>
      <w:r w:rsidR="002723D4" w:rsidRPr="004E2907">
        <w:rPr>
          <w:rFonts w:ascii="Open Sans" w:hAnsi="Open Sans" w:cs="Open Sans"/>
          <w:szCs w:val="20"/>
          <w:lang w:val="en-GB"/>
        </w:rPr>
        <w:t>uch challenges</w:t>
      </w:r>
      <w:r w:rsidR="009315C1" w:rsidRPr="004E2907">
        <w:rPr>
          <w:rFonts w:ascii="Open Sans" w:hAnsi="Open Sans" w:cs="Open Sans"/>
          <w:szCs w:val="20"/>
          <w:lang w:val="en-GB"/>
        </w:rPr>
        <w:t xml:space="preserve"> </w:t>
      </w:r>
      <w:r w:rsidR="002723D4" w:rsidRPr="004E2907">
        <w:rPr>
          <w:rFonts w:ascii="Open Sans" w:hAnsi="Open Sans" w:cs="Open Sans"/>
          <w:szCs w:val="20"/>
          <w:lang w:val="en-GB"/>
        </w:rPr>
        <w:t xml:space="preserve">also </w:t>
      </w:r>
      <w:r w:rsidR="009315C1" w:rsidRPr="004E2907">
        <w:rPr>
          <w:rFonts w:ascii="Open Sans" w:hAnsi="Open Sans" w:cs="Open Sans"/>
          <w:szCs w:val="20"/>
          <w:lang w:val="en-GB"/>
        </w:rPr>
        <w:t xml:space="preserve">bear </w:t>
      </w:r>
      <w:r w:rsidR="002723D4" w:rsidRPr="004E2907">
        <w:rPr>
          <w:rFonts w:ascii="Open Sans" w:hAnsi="Open Sans" w:cs="Open Sans"/>
          <w:szCs w:val="20"/>
          <w:lang w:val="en-GB"/>
        </w:rPr>
        <w:t>upon the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 competences, skills</w:t>
      </w:r>
      <w:r w:rsidR="002723D4" w:rsidRPr="004E2907">
        <w:rPr>
          <w:rFonts w:ascii="Open Sans" w:hAnsi="Open Sans" w:cs="Open Sans"/>
          <w:szCs w:val="20"/>
          <w:lang w:val="en-GB"/>
        </w:rPr>
        <w:t>,</w:t>
      </w:r>
      <w:r w:rsidR="00481466" w:rsidRPr="004E2907">
        <w:rPr>
          <w:rFonts w:ascii="Open Sans" w:hAnsi="Open Sans" w:cs="Open Sans"/>
          <w:szCs w:val="20"/>
          <w:lang w:val="en-GB"/>
        </w:rPr>
        <w:t xml:space="preserve"> and attitudes of </w:t>
      </w:r>
      <w:r w:rsidR="00F459CD" w:rsidRPr="004E2907">
        <w:rPr>
          <w:rFonts w:ascii="Open Sans" w:hAnsi="Open Sans" w:cs="Open Sans"/>
          <w:szCs w:val="20"/>
          <w:lang w:val="en-GB"/>
        </w:rPr>
        <w:t xml:space="preserve">its </w:t>
      </w:r>
      <w:r w:rsidR="00481466" w:rsidRPr="004E2907">
        <w:rPr>
          <w:rFonts w:ascii="Open Sans" w:hAnsi="Open Sans" w:cs="Open Sans"/>
          <w:szCs w:val="20"/>
          <w:lang w:val="en-GB"/>
        </w:rPr>
        <w:t>(often disciplin</w:t>
      </w:r>
      <w:r w:rsidR="002723D4" w:rsidRPr="004E2907">
        <w:rPr>
          <w:rFonts w:ascii="Open Sans" w:hAnsi="Open Sans" w:cs="Open Sans"/>
          <w:szCs w:val="20"/>
          <w:lang w:val="en-GB"/>
        </w:rPr>
        <w:t>ar</w:t>
      </w:r>
      <w:r w:rsidR="00201ACD">
        <w:rPr>
          <w:rFonts w:ascii="Open Sans" w:hAnsi="Open Sans" w:cs="Open Sans"/>
          <w:szCs w:val="20"/>
          <w:lang w:val="en-GB"/>
        </w:rPr>
        <w:t>il</w:t>
      </w:r>
      <w:r w:rsidR="002723D4" w:rsidRPr="004E2907">
        <w:rPr>
          <w:rFonts w:ascii="Open Sans" w:hAnsi="Open Sans" w:cs="Open Sans"/>
          <w:szCs w:val="20"/>
          <w:lang w:val="en-GB"/>
        </w:rPr>
        <w:t xml:space="preserve">y </w:t>
      </w:r>
      <w:r w:rsidR="00481466" w:rsidRPr="004E2907">
        <w:rPr>
          <w:rFonts w:ascii="Open Sans" w:hAnsi="Open Sans" w:cs="Open Sans"/>
          <w:szCs w:val="20"/>
          <w:lang w:val="en-GB"/>
        </w:rPr>
        <w:t>trained) teachers.</w:t>
      </w:r>
    </w:p>
    <w:p w14:paraId="018861C9" w14:textId="77777777" w:rsidR="00481466" w:rsidRPr="004E2907" w:rsidRDefault="00481466" w:rsidP="00481466">
      <w:pPr>
        <w:rPr>
          <w:rFonts w:ascii="Open Sans" w:hAnsi="Open Sans" w:cs="Open Sans"/>
          <w:szCs w:val="20"/>
          <w:lang w:val="en-GB"/>
        </w:rPr>
      </w:pPr>
    </w:p>
    <w:p w14:paraId="22B160F2" w14:textId="3E22980F" w:rsidR="00E14248" w:rsidRPr="00B01349" w:rsidRDefault="002723D4" w:rsidP="6F3CCA4E">
      <w:pPr>
        <w:rPr>
          <w:rFonts w:ascii="Open Sans" w:hAnsi="Open Sans" w:cs="Open Sans"/>
          <w:lang w:val="en-GB"/>
        </w:rPr>
      </w:pPr>
      <w:r w:rsidRPr="00B01349">
        <w:rPr>
          <w:rFonts w:ascii="Open Sans" w:hAnsi="Open Sans" w:cs="Open Sans"/>
          <w:lang w:val="en-GB"/>
        </w:rPr>
        <w:t>This</w:t>
      </w:r>
      <w:r w:rsidR="00201ACD">
        <w:rPr>
          <w:rFonts w:ascii="Open Sans" w:hAnsi="Open Sans" w:cs="Open Sans"/>
          <w:lang w:val="en-GB"/>
        </w:rPr>
        <w:t xml:space="preserve"> programme</w:t>
      </w:r>
      <w:r w:rsidRPr="00B01349">
        <w:rPr>
          <w:rFonts w:ascii="Open Sans" w:hAnsi="Open Sans" w:cs="Open Sans"/>
          <w:lang w:val="en-GB"/>
        </w:rPr>
        <w:t xml:space="preserve"> offers didactic tools and a broad network of colleagues for teachers who are (or want to be</w:t>
      </w:r>
      <w:r w:rsidR="00F459CD" w:rsidRPr="00B01349">
        <w:rPr>
          <w:rFonts w:ascii="Open Sans" w:hAnsi="Open Sans" w:cs="Open Sans"/>
          <w:lang w:val="en-GB"/>
        </w:rPr>
        <w:t>come</w:t>
      </w:r>
      <w:r w:rsidRPr="00B01349">
        <w:rPr>
          <w:rFonts w:ascii="Open Sans" w:hAnsi="Open Sans" w:cs="Open Sans"/>
          <w:lang w:val="en-GB"/>
        </w:rPr>
        <w:t>) involved in interdisciplinary education in various contexts (disciplines, types of education, levels of education, etc.).</w:t>
      </w:r>
    </w:p>
    <w:p w14:paraId="4ED2391F" w14:textId="77777777" w:rsidR="00E14248" w:rsidRPr="00B01349" w:rsidRDefault="00E14248" w:rsidP="00242681">
      <w:pPr>
        <w:rPr>
          <w:rFonts w:ascii="Open Sans" w:hAnsi="Open Sans" w:cs="Open Sans"/>
          <w:szCs w:val="20"/>
          <w:lang w:val="en-GB"/>
        </w:rPr>
      </w:pPr>
    </w:p>
    <w:p w14:paraId="7B7E72B7" w14:textId="66C0098E" w:rsidR="002723D4" w:rsidRPr="004E2907" w:rsidRDefault="002723D4" w:rsidP="00EB219E">
      <w:pPr>
        <w:rPr>
          <w:rFonts w:ascii="Open Sans" w:hAnsi="Open Sans" w:cs="Open Sans"/>
          <w:b/>
          <w:szCs w:val="20"/>
          <w:lang w:val="en-GB"/>
        </w:rPr>
      </w:pPr>
      <w:r w:rsidRPr="004E2907">
        <w:rPr>
          <w:rFonts w:ascii="Open Sans" w:hAnsi="Open Sans" w:cs="Open Sans"/>
          <w:b/>
          <w:szCs w:val="20"/>
          <w:lang w:val="en-GB"/>
        </w:rPr>
        <w:t xml:space="preserve">Objectives and Target Groups </w:t>
      </w:r>
    </w:p>
    <w:p w14:paraId="428065FC" w14:textId="60E34328" w:rsidR="002723D4" w:rsidRPr="004E2907" w:rsidRDefault="002723D4" w:rsidP="002723D4">
      <w:pPr>
        <w:rPr>
          <w:rFonts w:ascii="Open Sans" w:hAnsi="Open Sans" w:cs="Open Sans"/>
          <w:bCs/>
          <w:szCs w:val="20"/>
          <w:lang w:val="en-GB"/>
        </w:rPr>
      </w:pPr>
      <w:r w:rsidRPr="004E2907">
        <w:rPr>
          <w:rFonts w:ascii="Open Sans" w:hAnsi="Open Sans" w:cs="Open Sans"/>
          <w:bCs/>
          <w:szCs w:val="20"/>
          <w:lang w:val="en-GB"/>
        </w:rPr>
        <w:t xml:space="preserve">This </w:t>
      </w:r>
      <w:r w:rsidR="00CB1060">
        <w:rPr>
          <w:rFonts w:ascii="Open Sans" w:hAnsi="Open Sans" w:cs="Open Sans"/>
          <w:lang w:val="en-GB"/>
        </w:rPr>
        <w:t>programme</w:t>
      </w:r>
      <w:r w:rsidRPr="004E2907">
        <w:rPr>
          <w:rFonts w:ascii="Open Sans" w:hAnsi="Open Sans" w:cs="Open Sans"/>
          <w:bCs/>
          <w:szCs w:val="20"/>
          <w:lang w:val="en-GB"/>
        </w:rPr>
        <w:t xml:space="preserve"> aims to enable its participants to give form and content to interdisciplinary education. After completing th</w:t>
      </w:r>
      <w:r w:rsidR="00CB1060">
        <w:rPr>
          <w:rFonts w:ascii="Open Sans" w:hAnsi="Open Sans" w:cs="Open Sans"/>
          <w:bCs/>
          <w:szCs w:val="20"/>
          <w:lang w:val="en-GB"/>
        </w:rPr>
        <w:t>e</w:t>
      </w:r>
      <w:r w:rsidRPr="004E2907">
        <w:rPr>
          <w:rFonts w:ascii="Open Sans" w:hAnsi="Open Sans" w:cs="Open Sans"/>
          <w:bCs/>
          <w:szCs w:val="20"/>
          <w:lang w:val="en-GB"/>
        </w:rPr>
        <w:t xml:space="preserve"> </w:t>
      </w:r>
      <w:r w:rsidR="00CB1060">
        <w:rPr>
          <w:rFonts w:ascii="Open Sans" w:hAnsi="Open Sans" w:cs="Open Sans"/>
          <w:lang w:val="en-GB"/>
        </w:rPr>
        <w:t>programme</w:t>
      </w:r>
      <w:r w:rsidRPr="004E2907">
        <w:rPr>
          <w:rFonts w:ascii="Open Sans" w:hAnsi="Open Sans" w:cs="Open Sans"/>
          <w:bCs/>
          <w:szCs w:val="20"/>
          <w:lang w:val="en-GB"/>
        </w:rPr>
        <w:t>, teachers will:</w:t>
      </w:r>
    </w:p>
    <w:p w14:paraId="52D54817" w14:textId="6B58CECD" w:rsidR="002723D4" w:rsidRPr="004E2907" w:rsidRDefault="00F31B73" w:rsidP="002723D4">
      <w:pPr>
        <w:pStyle w:val="ListParagraph"/>
        <w:numPr>
          <w:ilvl w:val="0"/>
          <w:numId w:val="18"/>
        </w:numPr>
        <w:rPr>
          <w:rFonts w:ascii="Open Sans" w:hAnsi="Open Sans" w:cs="Open Sans"/>
          <w:bCs/>
          <w:szCs w:val="20"/>
          <w:lang w:val="en-GB"/>
        </w:rPr>
      </w:pPr>
      <w:r w:rsidRPr="004E2907">
        <w:rPr>
          <w:rFonts w:ascii="Open Sans" w:hAnsi="Open Sans" w:cs="Open Sans"/>
          <w:bCs/>
          <w:szCs w:val="20"/>
          <w:lang w:val="en-GB"/>
        </w:rPr>
        <w:t>Be able to m</w:t>
      </w:r>
      <w:r w:rsidR="002723D4" w:rsidRPr="004E2907">
        <w:rPr>
          <w:rFonts w:ascii="Open Sans" w:hAnsi="Open Sans" w:cs="Open Sans"/>
          <w:bCs/>
          <w:szCs w:val="20"/>
          <w:lang w:val="en-GB"/>
        </w:rPr>
        <w:t xml:space="preserve">ake choices </w:t>
      </w:r>
      <w:r w:rsidRPr="004E2907">
        <w:rPr>
          <w:rFonts w:ascii="Open Sans" w:hAnsi="Open Sans" w:cs="Open Sans"/>
          <w:bCs/>
          <w:szCs w:val="20"/>
          <w:lang w:val="en-GB"/>
        </w:rPr>
        <w:t xml:space="preserve">that are appropriate </w:t>
      </w:r>
      <w:r w:rsidR="002723D4" w:rsidRPr="004E2907">
        <w:rPr>
          <w:rFonts w:ascii="Open Sans" w:hAnsi="Open Sans" w:cs="Open Sans"/>
          <w:bCs/>
          <w:szCs w:val="20"/>
          <w:lang w:val="en-GB"/>
        </w:rPr>
        <w:t xml:space="preserve">for the learning objectives and </w:t>
      </w:r>
      <w:r w:rsidRPr="004E2907">
        <w:rPr>
          <w:rFonts w:ascii="Open Sans" w:hAnsi="Open Sans" w:cs="Open Sans"/>
          <w:bCs/>
          <w:szCs w:val="20"/>
          <w:lang w:val="en-GB"/>
        </w:rPr>
        <w:t>the subject</w:t>
      </w:r>
      <w:r w:rsidR="002723D4" w:rsidRPr="004E2907">
        <w:rPr>
          <w:rFonts w:ascii="Open Sans" w:hAnsi="Open Sans" w:cs="Open Sans"/>
          <w:bCs/>
          <w:szCs w:val="20"/>
          <w:lang w:val="en-GB"/>
        </w:rPr>
        <w:t xml:space="preserve"> of their interdisciplinary education</w:t>
      </w:r>
      <w:r w:rsidRPr="004E2907">
        <w:rPr>
          <w:rFonts w:ascii="Open Sans" w:hAnsi="Open Sans" w:cs="Open Sans"/>
          <w:bCs/>
          <w:szCs w:val="20"/>
          <w:lang w:val="en-GB"/>
        </w:rPr>
        <w:t>, within their specific context;</w:t>
      </w:r>
    </w:p>
    <w:p w14:paraId="5B3B8880" w14:textId="3DD3B5F3" w:rsidR="002723D4" w:rsidRPr="004E2907" w:rsidRDefault="00F31B73" w:rsidP="002723D4">
      <w:pPr>
        <w:pStyle w:val="ListParagraph"/>
        <w:numPr>
          <w:ilvl w:val="0"/>
          <w:numId w:val="18"/>
        </w:numPr>
        <w:rPr>
          <w:rFonts w:ascii="Open Sans" w:hAnsi="Open Sans" w:cs="Open Sans"/>
          <w:bCs/>
          <w:szCs w:val="20"/>
          <w:lang w:val="en-GB"/>
        </w:rPr>
      </w:pPr>
      <w:r w:rsidRPr="004E2907">
        <w:rPr>
          <w:rFonts w:ascii="Open Sans" w:hAnsi="Open Sans" w:cs="Open Sans"/>
          <w:bCs/>
          <w:szCs w:val="20"/>
          <w:lang w:val="en-GB"/>
        </w:rPr>
        <w:t>Be able to c</w:t>
      </w:r>
      <w:r w:rsidR="002723D4" w:rsidRPr="004E2907">
        <w:rPr>
          <w:rFonts w:ascii="Open Sans" w:hAnsi="Open Sans" w:cs="Open Sans"/>
          <w:bCs/>
          <w:szCs w:val="20"/>
          <w:lang w:val="en-GB"/>
        </w:rPr>
        <w:t xml:space="preserve">hoose and design </w:t>
      </w:r>
      <w:r w:rsidRPr="004E2907">
        <w:rPr>
          <w:rFonts w:ascii="Open Sans" w:hAnsi="Open Sans" w:cs="Open Sans"/>
          <w:bCs/>
          <w:szCs w:val="20"/>
          <w:lang w:val="en-GB"/>
        </w:rPr>
        <w:t>assignments and ways of assessing student competences</w:t>
      </w:r>
      <w:r w:rsidR="002723D4" w:rsidRPr="004E2907">
        <w:rPr>
          <w:rFonts w:ascii="Open Sans" w:hAnsi="Open Sans" w:cs="Open Sans"/>
          <w:bCs/>
          <w:szCs w:val="20"/>
          <w:lang w:val="en-GB"/>
        </w:rPr>
        <w:t xml:space="preserve"> that </w:t>
      </w:r>
      <w:r w:rsidRPr="004E2907">
        <w:rPr>
          <w:rFonts w:ascii="Open Sans" w:hAnsi="Open Sans" w:cs="Open Sans"/>
          <w:bCs/>
          <w:szCs w:val="20"/>
          <w:lang w:val="en-GB"/>
        </w:rPr>
        <w:t>are appropriate for</w:t>
      </w:r>
      <w:r w:rsidR="002723D4" w:rsidRPr="004E2907">
        <w:rPr>
          <w:rFonts w:ascii="Open Sans" w:hAnsi="Open Sans" w:cs="Open Sans"/>
          <w:bCs/>
          <w:szCs w:val="20"/>
          <w:lang w:val="en-GB"/>
        </w:rPr>
        <w:t xml:space="preserve"> </w:t>
      </w:r>
      <w:r w:rsidRPr="004E2907">
        <w:rPr>
          <w:rFonts w:ascii="Open Sans" w:hAnsi="Open Sans" w:cs="Open Sans"/>
          <w:bCs/>
          <w:szCs w:val="20"/>
          <w:lang w:val="en-GB"/>
        </w:rPr>
        <w:t>t</w:t>
      </w:r>
      <w:r w:rsidR="002723D4" w:rsidRPr="004E2907">
        <w:rPr>
          <w:rFonts w:ascii="Open Sans" w:hAnsi="Open Sans" w:cs="Open Sans"/>
          <w:bCs/>
          <w:szCs w:val="20"/>
          <w:lang w:val="en-GB"/>
        </w:rPr>
        <w:t>he formulated learning objectives;</w:t>
      </w:r>
    </w:p>
    <w:p w14:paraId="15F070CB" w14:textId="7D7C8A64" w:rsidR="002723D4" w:rsidRPr="004E2907" w:rsidRDefault="00D15A61" w:rsidP="002723D4">
      <w:pPr>
        <w:pStyle w:val="ListParagraph"/>
        <w:numPr>
          <w:ilvl w:val="0"/>
          <w:numId w:val="18"/>
        </w:numPr>
        <w:rPr>
          <w:rFonts w:ascii="Open Sans" w:hAnsi="Open Sans" w:cs="Open Sans"/>
          <w:bCs/>
          <w:szCs w:val="20"/>
          <w:lang w:val="en-GB"/>
        </w:rPr>
      </w:pPr>
      <w:r w:rsidRPr="004E2907">
        <w:rPr>
          <w:rFonts w:ascii="Open Sans" w:hAnsi="Open Sans" w:cs="Open Sans"/>
          <w:bCs/>
          <w:szCs w:val="20"/>
          <w:lang w:val="en-GB"/>
        </w:rPr>
        <w:t xml:space="preserve">Have an acute </w:t>
      </w:r>
      <w:r w:rsidR="002723D4" w:rsidRPr="004E2907">
        <w:rPr>
          <w:rFonts w:ascii="Open Sans" w:hAnsi="Open Sans" w:cs="Open Sans"/>
          <w:bCs/>
          <w:szCs w:val="20"/>
          <w:lang w:val="en-GB"/>
        </w:rPr>
        <w:t>aware</w:t>
      </w:r>
      <w:r w:rsidRPr="004E2907">
        <w:rPr>
          <w:rFonts w:ascii="Open Sans" w:hAnsi="Open Sans" w:cs="Open Sans"/>
          <w:bCs/>
          <w:szCs w:val="20"/>
          <w:lang w:val="en-GB"/>
        </w:rPr>
        <w:t>ness</w:t>
      </w:r>
      <w:r w:rsidR="002723D4" w:rsidRPr="004E2907">
        <w:rPr>
          <w:rFonts w:ascii="Open Sans" w:hAnsi="Open Sans" w:cs="Open Sans"/>
          <w:bCs/>
          <w:szCs w:val="20"/>
          <w:lang w:val="en-GB"/>
        </w:rPr>
        <w:t xml:space="preserve"> of the complexity of interdisciplinary education; </w:t>
      </w:r>
    </w:p>
    <w:p w14:paraId="4423CA80" w14:textId="6FC1910E" w:rsidR="002723D4" w:rsidRPr="004E2907" w:rsidRDefault="00D15A61" w:rsidP="002723D4">
      <w:pPr>
        <w:pStyle w:val="ListParagraph"/>
        <w:numPr>
          <w:ilvl w:val="0"/>
          <w:numId w:val="18"/>
        </w:numPr>
        <w:rPr>
          <w:rFonts w:ascii="Open Sans" w:hAnsi="Open Sans" w:cs="Open Sans"/>
          <w:bCs/>
          <w:szCs w:val="20"/>
          <w:lang w:val="en-GB"/>
        </w:rPr>
      </w:pPr>
      <w:r w:rsidRPr="004E2907">
        <w:rPr>
          <w:rFonts w:ascii="Open Sans" w:hAnsi="Open Sans" w:cs="Open Sans"/>
          <w:bCs/>
          <w:szCs w:val="20"/>
          <w:lang w:val="en-GB"/>
        </w:rPr>
        <w:t>Understand</w:t>
      </w:r>
      <w:r w:rsidR="002723D4" w:rsidRPr="004E2907">
        <w:rPr>
          <w:rFonts w:ascii="Open Sans" w:hAnsi="Open Sans" w:cs="Open Sans"/>
          <w:bCs/>
          <w:szCs w:val="20"/>
          <w:lang w:val="en-GB"/>
        </w:rPr>
        <w:t xml:space="preserve"> the building blocks </w:t>
      </w:r>
      <w:r w:rsidR="00F459CD" w:rsidRPr="004E2907">
        <w:rPr>
          <w:rFonts w:ascii="Open Sans" w:hAnsi="Open Sans" w:cs="Open Sans"/>
          <w:bCs/>
          <w:szCs w:val="20"/>
          <w:lang w:val="en-GB"/>
        </w:rPr>
        <w:t>required to</w:t>
      </w:r>
      <w:r w:rsidR="002723D4" w:rsidRPr="004E2907">
        <w:rPr>
          <w:rFonts w:ascii="Open Sans" w:hAnsi="Open Sans" w:cs="Open Sans"/>
          <w:bCs/>
          <w:szCs w:val="20"/>
          <w:lang w:val="en-GB"/>
        </w:rPr>
        <w:t xml:space="preserve"> organis</w:t>
      </w:r>
      <w:r w:rsidR="00F459CD" w:rsidRPr="004E2907">
        <w:rPr>
          <w:rFonts w:ascii="Open Sans" w:hAnsi="Open Sans" w:cs="Open Sans"/>
          <w:bCs/>
          <w:szCs w:val="20"/>
          <w:lang w:val="en-GB"/>
        </w:rPr>
        <w:t>e</w:t>
      </w:r>
      <w:r w:rsidR="002723D4" w:rsidRPr="004E2907">
        <w:rPr>
          <w:rFonts w:ascii="Open Sans" w:hAnsi="Open Sans" w:cs="Open Sans"/>
          <w:bCs/>
          <w:szCs w:val="20"/>
          <w:lang w:val="en-GB"/>
        </w:rPr>
        <w:t xml:space="preserve"> interdisciplinary education (</w:t>
      </w:r>
      <w:r w:rsidR="00F31B73" w:rsidRPr="004E2907">
        <w:rPr>
          <w:rFonts w:ascii="Open Sans" w:hAnsi="Open Sans" w:cs="Open Sans"/>
          <w:bCs/>
          <w:szCs w:val="20"/>
          <w:lang w:val="en-GB"/>
        </w:rPr>
        <w:t>for example in terms of</w:t>
      </w:r>
      <w:r w:rsidR="002723D4" w:rsidRPr="004E2907">
        <w:rPr>
          <w:rFonts w:ascii="Open Sans" w:hAnsi="Open Sans" w:cs="Open Sans"/>
          <w:bCs/>
          <w:szCs w:val="20"/>
          <w:lang w:val="en-GB"/>
        </w:rPr>
        <w:t xml:space="preserve"> governance, finance</w:t>
      </w:r>
      <w:r w:rsidR="00F31B73" w:rsidRPr="004E2907">
        <w:rPr>
          <w:rFonts w:ascii="Open Sans" w:hAnsi="Open Sans" w:cs="Open Sans"/>
          <w:bCs/>
          <w:szCs w:val="20"/>
          <w:lang w:val="en-GB"/>
        </w:rPr>
        <w:t>,</w:t>
      </w:r>
      <w:r w:rsidR="002723D4" w:rsidRPr="004E2907">
        <w:rPr>
          <w:rFonts w:ascii="Open Sans" w:hAnsi="Open Sans" w:cs="Open Sans"/>
          <w:bCs/>
          <w:szCs w:val="20"/>
          <w:lang w:val="en-GB"/>
        </w:rPr>
        <w:t xml:space="preserve"> and administrative processes)</w:t>
      </w:r>
      <w:r w:rsidR="00F31B73" w:rsidRPr="004E2907">
        <w:rPr>
          <w:rFonts w:ascii="Open Sans" w:hAnsi="Open Sans" w:cs="Open Sans"/>
          <w:bCs/>
          <w:szCs w:val="20"/>
          <w:lang w:val="en-GB"/>
        </w:rPr>
        <w:t>;</w:t>
      </w:r>
    </w:p>
    <w:p w14:paraId="2C1C7787" w14:textId="070B15F1" w:rsidR="002723D4" w:rsidRPr="000D4B11" w:rsidRDefault="002723D4" w:rsidP="002723D4">
      <w:pPr>
        <w:pStyle w:val="ListParagraph"/>
        <w:numPr>
          <w:ilvl w:val="0"/>
          <w:numId w:val="18"/>
        </w:numPr>
        <w:rPr>
          <w:rFonts w:ascii="Open Sans" w:hAnsi="Open Sans" w:cs="Open Sans"/>
          <w:bCs/>
          <w:szCs w:val="20"/>
          <w:lang w:val="en-GB"/>
        </w:rPr>
      </w:pPr>
      <w:r w:rsidRPr="000D4B11">
        <w:rPr>
          <w:rFonts w:ascii="Open Sans" w:hAnsi="Open Sans" w:cs="Open Sans"/>
          <w:bCs/>
          <w:szCs w:val="20"/>
          <w:lang w:val="en-GB"/>
        </w:rPr>
        <w:t xml:space="preserve">Have gained knowledge </w:t>
      </w:r>
      <w:r w:rsidR="00F31B73" w:rsidRPr="000D4B11">
        <w:rPr>
          <w:rFonts w:ascii="Open Sans" w:hAnsi="Open Sans" w:cs="Open Sans"/>
          <w:bCs/>
          <w:szCs w:val="20"/>
          <w:lang w:val="en-GB"/>
        </w:rPr>
        <w:t>concerning</w:t>
      </w:r>
      <w:r w:rsidRPr="000D4B11">
        <w:rPr>
          <w:rFonts w:ascii="Open Sans" w:hAnsi="Open Sans" w:cs="Open Sans"/>
          <w:bCs/>
          <w:szCs w:val="20"/>
          <w:lang w:val="en-GB"/>
        </w:rPr>
        <w:t xml:space="preserve"> the development, implementation</w:t>
      </w:r>
      <w:r w:rsidR="00F31B73" w:rsidRPr="000D4B11">
        <w:rPr>
          <w:rFonts w:ascii="Open Sans" w:hAnsi="Open Sans" w:cs="Open Sans"/>
          <w:bCs/>
          <w:szCs w:val="20"/>
          <w:lang w:val="en-GB"/>
        </w:rPr>
        <w:t>,</w:t>
      </w:r>
      <w:r w:rsidRPr="000D4B11">
        <w:rPr>
          <w:rFonts w:ascii="Open Sans" w:hAnsi="Open Sans" w:cs="Open Sans"/>
          <w:bCs/>
          <w:szCs w:val="20"/>
          <w:lang w:val="en-GB"/>
        </w:rPr>
        <w:t xml:space="preserve"> and evaluation of interdisciplinary education</w:t>
      </w:r>
      <w:r w:rsidR="00F31B73" w:rsidRPr="000D4B11">
        <w:rPr>
          <w:rFonts w:ascii="Open Sans" w:hAnsi="Open Sans" w:cs="Open Sans"/>
          <w:bCs/>
          <w:szCs w:val="20"/>
          <w:lang w:val="en-GB"/>
        </w:rPr>
        <w:t>;</w:t>
      </w:r>
    </w:p>
    <w:p w14:paraId="5B224684" w14:textId="64E67B60" w:rsidR="002723D4" w:rsidRPr="004E2907" w:rsidRDefault="002723D4" w:rsidP="002723D4">
      <w:pPr>
        <w:pStyle w:val="ListParagraph"/>
        <w:numPr>
          <w:ilvl w:val="0"/>
          <w:numId w:val="18"/>
        </w:numPr>
        <w:rPr>
          <w:rFonts w:ascii="Open Sans" w:hAnsi="Open Sans" w:cs="Open Sans"/>
          <w:bCs/>
          <w:szCs w:val="20"/>
          <w:lang w:val="en-GB"/>
        </w:rPr>
      </w:pPr>
      <w:r w:rsidRPr="004E2907">
        <w:rPr>
          <w:rFonts w:ascii="Open Sans" w:hAnsi="Open Sans" w:cs="Open Sans"/>
          <w:bCs/>
          <w:szCs w:val="20"/>
          <w:lang w:val="en-GB"/>
        </w:rPr>
        <w:t>Have carried out an intervention</w:t>
      </w:r>
      <w:r w:rsidR="00FA054E" w:rsidRPr="004E2907">
        <w:rPr>
          <w:rFonts w:ascii="Open Sans" w:hAnsi="Open Sans" w:cs="Open Sans"/>
          <w:bCs/>
          <w:szCs w:val="20"/>
          <w:lang w:val="en-GB"/>
        </w:rPr>
        <w:t xml:space="preserve">, based on </w:t>
      </w:r>
      <w:r w:rsidR="000D4B11">
        <w:rPr>
          <w:rFonts w:ascii="Open Sans" w:hAnsi="Open Sans" w:cs="Open Sans"/>
          <w:bCs/>
          <w:szCs w:val="20"/>
          <w:lang w:val="en-GB"/>
        </w:rPr>
        <w:t>a</w:t>
      </w:r>
      <w:r w:rsidR="00FA054E" w:rsidRPr="000D4B11">
        <w:rPr>
          <w:rFonts w:ascii="Open Sans" w:hAnsi="Open Sans" w:cs="Open Sans"/>
          <w:bCs/>
          <w:szCs w:val="20"/>
          <w:lang w:val="en-GB"/>
        </w:rPr>
        <w:t xml:space="preserve"> question</w:t>
      </w:r>
      <w:r w:rsidR="000D4B11">
        <w:rPr>
          <w:rFonts w:ascii="Open Sans" w:hAnsi="Open Sans" w:cs="Open Sans"/>
          <w:bCs/>
          <w:szCs w:val="20"/>
          <w:lang w:val="en-GB"/>
        </w:rPr>
        <w:t xml:space="preserve"> of their choosing</w:t>
      </w:r>
      <w:r w:rsidR="00FA054E" w:rsidRPr="004E2907">
        <w:rPr>
          <w:rFonts w:ascii="Open Sans" w:hAnsi="Open Sans" w:cs="Open Sans"/>
          <w:bCs/>
          <w:szCs w:val="20"/>
          <w:lang w:val="en-GB"/>
        </w:rPr>
        <w:t>,</w:t>
      </w:r>
      <w:r w:rsidRPr="004E2907">
        <w:rPr>
          <w:rFonts w:ascii="Open Sans" w:hAnsi="Open Sans" w:cs="Open Sans"/>
          <w:bCs/>
          <w:szCs w:val="20"/>
          <w:lang w:val="en-GB"/>
        </w:rPr>
        <w:t xml:space="preserve"> </w:t>
      </w:r>
      <w:r w:rsidR="00FA054E" w:rsidRPr="004E2907">
        <w:rPr>
          <w:rFonts w:ascii="Open Sans" w:hAnsi="Open Sans" w:cs="Open Sans"/>
          <w:bCs/>
          <w:szCs w:val="20"/>
          <w:lang w:val="en-GB"/>
        </w:rPr>
        <w:t xml:space="preserve">either </w:t>
      </w:r>
      <w:r w:rsidRPr="004E2907">
        <w:rPr>
          <w:rFonts w:ascii="Open Sans" w:hAnsi="Open Sans" w:cs="Open Sans"/>
          <w:bCs/>
          <w:szCs w:val="20"/>
          <w:lang w:val="en-GB"/>
        </w:rPr>
        <w:t xml:space="preserve">within an existing programme or in a new programme </w:t>
      </w:r>
      <w:r w:rsidR="00FA054E" w:rsidRPr="004E2907">
        <w:rPr>
          <w:rFonts w:ascii="Open Sans" w:hAnsi="Open Sans" w:cs="Open Sans"/>
          <w:bCs/>
          <w:szCs w:val="20"/>
          <w:lang w:val="en-GB"/>
        </w:rPr>
        <w:t>(</w:t>
      </w:r>
      <w:r w:rsidRPr="004E2907">
        <w:rPr>
          <w:rFonts w:ascii="Open Sans" w:hAnsi="Open Sans" w:cs="Open Sans"/>
          <w:bCs/>
          <w:szCs w:val="20"/>
          <w:lang w:val="en-GB"/>
        </w:rPr>
        <w:t xml:space="preserve">or </w:t>
      </w:r>
      <w:r w:rsidR="00FA054E" w:rsidRPr="004E2907">
        <w:rPr>
          <w:rFonts w:ascii="Open Sans" w:hAnsi="Open Sans" w:cs="Open Sans"/>
          <w:bCs/>
          <w:szCs w:val="20"/>
          <w:lang w:val="en-GB"/>
        </w:rPr>
        <w:t xml:space="preserve">part thereof). </w:t>
      </w:r>
    </w:p>
    <w:p w14:paraId="0FCC42C9" w14:textId="77777777" w:rsidR="00FA054E" w:rsidRPr="004E2907" w:rsidRDefault="00FA054E" w:rsidP="00FA054E">
      <w:pPr>
        <w:pStyle w:val="ListParagraph"/>
        <w:rPr>
          <w:rFonts w:ascii="Open Sans" w:hAnsi="Open Sans" w:cs="Open Sans"/>
          <w:bCs/>
          <w:szCs w:val="20"/>
          <w:lang w:val="en-GB"/>
        </w:rPr>
      </w:pPr>
    </w:p>
    <w:p w14:paraId="55502057" w14:textId="7918093C" w:rsidR="002723D4" w:rsidRPr="004E2907" w:rsidRDefault="002723D4" w:rsidP="002723D4">
      <w:pPr>
        <w:rPr>
          <w:rFonts w:ascii="Open Sans" w:hAnsi="Open Sans" w:cs="Open Sans"/>
          <w:bCs/>
          <w:szCs w:val="20"/>
          <w:lang w:val="en-GB"/>
        </w:rPr>
      </w:pPr>
      <w:r w:rsidRPr="004E2907">
        <w:rPr>
          <w:rFonts w:ascii="Open Sans" w:hAnsi="Open Sans" w:cs="Open Sans"/>
          <w:bCs/>
          <w:szCs w:val="20"/>
          <w:lang w:val="en-GB"/>
        </w:rPr>
        <w:t>The intervention</w:t>
      </w:r>
      <w:r w:rsidR="00D15A61" w:rsidRPr="004E2907">
        <w:rPr>
          <w:rFonts w:ascii="Open Sans" w:hAnsi="Open Sans" w:cs="Open Sans"/>
          <w:bCs/>
          <w:szCs w:val="20"/>
          <w:lang w:val="en-GB"/>
        </w:rPr>
        <w:t xml:space="preserve"> cited above</w:t>
      </w:r>
      <w:r w:rsidRPr="004E2907">
        <w:rPr>
          <w:rFonts w:ascii="Open Sans" w:hAnsi="Open Sans" w:cs="Open Sans"/>
          <w:bCs/>
          <w:szCs w:val="20"/>
          <w:lang w:val="en-GB"/>
        </w:rPr>
        <w:t xml:space="preserve"> can be </w:t>
      </w:r>
      <w:r w:rsidR="00D15A61" w:rsidRPr="004E2907">
        <w:rPr>
          <w:rFonts w:ascii="Open Sans" w:hAnsi="Open Sans" w:cs="Open Sans"/>
          <w:bCs/>
          <w:szCs w:val="20"/>
          <w:lang w:val="en-GB"/>
        </w:rPr>
        <w:t>conducted</w:t>
      </w:r>
      <w:r w:rsidRPr="004E2907">
        <w:rPr>
          <w:rFonts w:ascii="Open Sans" w:hAnsi="Open Sans" w:cs="Open Sans"/>
          <w:bCs/>
          <w:szCs w:val="20"/>
          <w:lang w:val="en-GB"/>
        </w:rPr>
        <w:t xml:space="preserve"> </w:t>
      </w:r>
      <w:r w:rsidR="00803E8C" w:rsidRPr="004E2907">
        <w:rPr>
          <w:rFonts w:ascii="Open Sans" w:hAnsi="Open Sans" w:cs="Open Sans"/>
          <w:bCs/>
          <w:szCs w:val="20"/>
          <w:lang w:val="en-GB"/>
        </w:rPr>
        <w:t>with</w:t>
      </w:r>
      <w:r w:rsidRPr="004E2907">
        <w:rPr>
          <w:rFonts w:ascii="Open Sans" w:hAnsi="Open Sans" w:cs="Open Sans"/>
          <w:bCs/>
          <w:szCs w:val="20"/>
          <w:lang w:val="en-GB"/>
        </w:rPr>
        <w:t>in the full range of education</w:t>
      </w:r>
      <w:r w:rsidR="00FA054E" w:rsidRPr="004E2907">
        <w:rPr>
          <w:rFonts w:ascii="Open Sans" w:hAnsi="Open Sans" w:cs="Open Sans"/>
          <w:bCs/>
          <w:szCs w:val="20"/>
          <w:lang w:val="en-GB"/>
        </w:rPr>
        <w:t xml:space="preserve"> offered at UU,</w:t>
      </w:r>
      <w:r w:rsidRPr="004E2907">
        <w:rPr>
          <w:rFonts w:ascii="Open Sans" w:hAnsi="Open Sans" w:cs="Open Sans"/>
          <w:bCs/>
          <w:szCs w:val="20"/>
          <w:lang w:val="en-GB"/>
        </w:rPr>
        <w:t xml:space="preserve"> </w:t>
      </w:r>
      <w:r w:rsidR="00393D47" w:rsidRPr="004E2907">
        <w:rPr>
          <w:rFonts w:ascii="Open Sans" w:hAnsi="Open Sans" w:cs="Open Sans"/>
          <w:bCs/>
          <w:szCs w:val="20"/>
          <w:lang w:val="en-GB"/>
        </w:rPr>
        <w:t xml:space="preserve">varying </w:t>
      </w:r>
      <w:r w:rsidRPr="004E2907">
        <w:rPr>
          <w:rFonts w:ascii="Open Sans" w:hAnsi="Open Sans" w:cs="Open Sans"/>
          <w:bCs/>
          <w:szCs w:val="20"/>
          <w:lang w:val="en-GB"/>
        </w:rPr>
        <w:t xml:space="preserve">from BA courses to Education for Professionals, </w:t>
      </w:r>
      <w:r w:rsidR="00FA054E" w:rsidRPr="004E2907">
        <w:rPr>
          <w:rFonts w:ascii="Open Sans" w:hAnsi="Open Sans" w:cs="Open Sans"/>
          <w:bCs/>
          <w:szCs w:val="20"/>
          <w:lang w:val="en-GB"/>
        </w:rPr>
        <w:t xml:space="preserve">and </w:t>
      </w:r>
      <w:r w:rsidRPr="004E2907">
        <w:rPr>
          <w:rFonts w:ascii="Open Sans" w:hAnsi="Open Sans" w:cs="Open Sans"/>
          <w:bCs/>
          <w:szCs w:val="20"/>
          <w:lang w:val="en-GB"/>
        </w:rPr>
        <w:t xml:space="preserve">from curriculum design to </w:t>
      </w:r>
      <w:r w:rsidR="00FA054E" w:rsidRPr="004E2907">
        <w:rPr>
          <w:rFonts w:ascii="Open Sans" w:hAnsi="Open Sans" w:cs="Open Sans"/>
          <w:bCs/>
          <w:szCs w:val="20"/>
          <w:lang w:val="en-GB"/>
        </w:rPr>
        <w:t xml:space="preserve">the </w:t>
      </w:r>
      <w:r w:rsidRPr="004E2907">
        <w:rPr>
          <w:rFonts w:ascii="Open Sans" w:hAnsi="Open Sans" w:cs="Open Sans"/>
          <w:bCs/>
          <w:szCs w:val="20"/>
          <w:lang w:val="en-GB"/>
        </w:rPr>
        <w:t xml:space="preserve">setting up </w:t>
      </w:r>
      <w:r w:rsidR="00FA054E" w:rsidRPr="004E2907">
        <w:rPr>
          <w:rFonts w:ascii="Open Sans" w:hAnsi="Open Sans" w:cs="Open Sans"/>
          <w:bCs/>
          <w:szCs w:val="20"/>
          <w:lang w:val="en-GB"/>
        </w:rPr>
        <w:t xml:space="preserve">of </w:t>
      </w:r>
      <w:r w:rsidRPr="004E2907">
        <w:rPr>
          <w:rFonts w:ascii="Open Sans" w:hAnsi="Open Sans" w:cs="Open Sans"/>
          <w:bCs/>
          <w:szCs w:val="20"/>
          <w:lang w:val="en-GB"/>
        </w:rPr>
        <w:t>a working group.</w:t>
      </w:r>
    </w:p>
    <w:p w14:paraId="0221D570" w14:textId="77777777" w:rsidR="00E5436F" w:rsidRPr="00B01349" w:rsidRDefault="00E5436F" w:rsidP="314999A1">
      <w:pPr>
        <w:rPr>
          <w:rFonts w:ascii="Open Sans" w:hAnsi="Open Sans" w:cs="Open Sans"/>
          <w:lang w:val="en-GB"/>
        </w:rPr>
      </w:pPr>
    </w:p>
    <w:p w14:paraId="0753FE6B" w14:textId="7DE387BB" w:rsidR="00FA054E" w:rsidRPr="00B01349" w:rsidRDefault="00FA054E" w:rsidP="00FA054E">
      <w:pPr>
        <w:rPr>
          <w:rFonts w:ascii="Open Sans" w:hAnsi="Open Sans" w:cs="Open Sans"/>
          <w:lang w:val="en-GB"/>
        </w:rPr>
      </w:pPr>
      <w:r w:rsidRPr="00B01349">
        <w:rPr>
          <w:rFonts w:ascii="Open Sans" w:hAnsi="Open Sans" w:cs="Open Sans"/>
          <w:lang w:val="en-GB"/>
        </w:rPr>
        <w:t>The second edition of this teaching course will be given in English. Each participant will receive 2 hours of individual coaching, amongst others</w:t>
      </w:r>
      <w:r w:rsidR="00803E8C" w:rsidRPr="00B01349">
        <w:rPr>
          <w:rFonts w:ascii="Open Sans" w:hAnsi="Open Sans" w:cs="Open Sans"/>
          <w:lang w:val="en-GB"/>
        </w:rPr>
        <w:t>,</w:t>
      </w:r>
      <w:r w:rsidRPr="00B01349">
        <w:rPr>
          <w:rFonts w:ascii="Open Sans" w:hAnsi="Open Sans" w:cs="Open Sans"/>
          <w:lang w:val="en-GB"/>
        </w:rPr>
        <w:t xml:space="preserve"> pertaining to the implementation of the intervention.</w:t>
      </w:r>
    </w:p>
    <w:p w14:paraId="3C540FFC" w14:textId="77777777" w:rsidR="00FA054E" w:rsidRPr="00B01349" w:rsidRDefault="00FA054E" w:rsidP="00FA054E">
      <w:pPr>
        <w:rPr>
          <w:rFonts w:ascii="Open Sans" w:hAnsi="Open Sans" w:cs="Open Sans"/>
          <w:lang w:val="en-GB"/>
        </w:rPr>
      </w:pPr>
    </w:p>
    <w:p w14:paraId="1942D452" w14:textId="3188DDE0" w:rsidR="00FA054E" w:rsidRPr="00B01349" w:rsidRDefault="00FA054E" w:rsidP="00FA054E">
      <w:pPr>
        <w:rPr>
          <w:rFonts w:ascii="Open Sans" w:hAnsi="Open Sans" w:cs="Open Sans"/>
          <w:lang w:val="en-GB"/>
        </w:rPr>
      </w:pPr>
      <w:r w:rsidRPr="00B01349">
        <w:rPr>
          <w:rFonts w:ascii="Open Sans" w:hAnsi="Open Sans" w:cs="Open Sans"/>
          <w:lang w:val="en-GB"/>
        </w:rPr>
        <w:t xml:space="preserve">The </w:t>
      </w:r>
      <w:r w:rsidR="00CB1060">
        <w:rPr>
          <w:rFonts w:ascii="Open Sans" w:hAnsi="Open Sans" w:cs="Open Sans"/>
          <w:lang w:val="en-GB"/>
        </w:rPr>
        <w:t>programme</w:t>
      </w:r>
      <w:r w:rsidRPr="00B01349">
        <w:rPr>
          <w:rFonts w:ascii="Open Sans" w:hAnsi="Open Sans" w:cs="Open Sans"/>
          <w:lang w:val="en-GB"/>
        </w:rPr>
        <w:t xml:space="preserve"> </w:t>
      </w:r>
      <w:r w:rsidR="004A47CA" w:rsidRPr="004E2907">
        <w:rPr>
          <w:rFonts w:ascii="Open Sans" w:hAnsi="Open Sans" w:cs="Open Sans"/>
          <w:lang w:val="en-GB"/>
        </w:rPr>
        <w:t>“</w:t>
      </w:r>
      <w:r w:rsidRPr="00B01349">
        <w:rPr>
          <w:rFonts w:ascii="Open Sans" w:hAnsi="Open Sans" w:cs="Open Sans"/>
          <w:lang w:val="en-GB"/>
        </w:rPr>
        <w:t xml:space="preserve">Interdisciplinary </w:t>
      </w:r>
      <w:r w:rsidR="00393D47" w:rsidRPr="00B01349">
        <w:rPr>
          <w:rFonts w:ascii="Open Sans" w:hAnsi="Open Sans" w:cs="Open Sans"/>
          <w:lang w:val="en-GB"/>
        </w:rPr>
        <w:t>Education</w:t>
      </w:r>
      <w:r w:rsidR="004A47CA" w:rsidRPr="004E2907">
        <w:rPr>
          <w:rFonts w:ascii="Open Sans" w:hAnsi="Open Sans" w:cs="Open Sans"/>
          <w:lang w:val="en-GB"/>
        </w:rPr>
        <w:t>”</w:t>
      </w:r>
      <w:r w:rsidR="00393D47" w:rsidRPr="00B01349">
        <w:rPr>
          <w:rFonts w:ascii="Open Sans" w:hAnsi="Open Sans" w:cs="Open Sans"/>
          <w:lang w:val="en-GB"/>
        </w:rPr>
        <w:t xml:space="preserve"> </w:t>
      </w:r>
      <w:r w:rsidRPr="00B01349">
        <w:rPr>
          <w:rFonts w:ascii="Open Sans" w:hAnsi="Open Sans" w:cs="Open Sans"/>
          <w:lang w:val="en-GB"/>
        </w:rPr>
        <w:t xml:space="preserve">is intended for experienced teachers </w:t>
      </w:r>
      <w:r w:rsidR="00393D47" w:rsidRPr="00B01349">
        <w:rPr>
          <w:rFonts w:ascii="Open Sans" w:hAnsi="Open Sans" w:cs="Open Sans"/>
          <w:lang w:val="en-GB"/>
        </w:rPr>
        <w:t>and lecturers working at</w:t>
      </w:r>
      <w:r w:rsidRPr="00B01349">
        <w:rPr>
          <w:rFonts w:ascii="Open Sans" w:hAnsi="Open Sans" w:cs="Open Sans"/>
          <w:lang w:val="en-GB"/>
        </w:rPr>
        <w:t xml:space="preserve"> UU, UMC</w:t>
      </w:r>
      <w:r w:rsidR="006B5757">
        <w:rPr>
          <w:rFonts w:ascii="Open Sans" w:hAnsi="Open Sans" w:cs="Open Sans"/>
          <w:lang w:val="en-GB"/>
        </w:rPr>
        <w:t xml:space="preserve"> </w:t>
      </w:r>
      <w:r w:rsidRPr="00B01349">
        <w:rPr>
          <w:rFonts w:ascii="Open Sans" w:hAnsi="Open Sans" w:cs="Open Sans"/>
          <w:lang w:val="en-GB"/>
        </w:rPr>
        <w:t>U</w:t>
      </w:r>
      <w:r w:rsidR="006B5757">
        <w:rPr>
          <w:rFonts w:ascii="Open Sans" w:hAnsi="Open Sans" w:cs="Open Sans"/>
          <w:lang w:val="en-GB"/>
        </w:rPr>
        <w:t>trecht</w:t>
      </w:r>
      <w:r w:rsidRPr="00B01349">
        <w:rPr>
          <w:rFonts w:ascii="Open Sans" w:hAnsi="Open Sans" w:cs="Open Sans"/>
          <w:lang w:val="en-GB"/>
        </w:rPr>
        <w:t xml:space="preserve">, UCU, and UCR who, for the duration of the course, are involved in the development and implementation of interdisciplinary education at Utrecht University or </w:t>
      </w:r>
      <w:r w:rsidR="006B5757">
        <w:rPr>
          <w:rFonts w:ascii="Open Sans" w:hAnsi="Open Sans" w:cs="Open Sans"/>
          <w:lang w:val="en-GB"/>
        </w:rPr>
        <w:t>at t</w:t>
      </w:r>
      <w:r w:rsidR="006B5757" w:rsidRPr="006B5757">
        <w:rPr>
          <w:rFonts w:ascii="Open Sans" w:hAnsi="Open Sans" w:cs="Open Sans"/>
          <w:lang w:val="en-GB"/>
        </w:rPr>
        <w:t>he alliance of UU and UMC Utrecht</w:t>
      </w:r>
      <w:r w:rsidR="006B5757">
        <w:rPr>
          <w:rFonts w:ascii="Open Sans" w:hAnsi="Open Sans" w:cs="Open Sans"/>
          <w:lang w:val="en-GB"/>
        </w:rPr>
        <w:t xml:space="preserve"> with </w:t>
      </w:r>
      <w:r w:rsidR="006B5757" w:rsidRPr="006B5757">
        <w:rPr>
          <w:rFonts w:ascii="Open Sans" w:hAnsi="Open Sans" w:cs="Open Sans"/>
          <w:lang w:val="en-GB"/>
        </w:rPr>
        <w:t>Eindhoven University of Technology</w:t>
      </w:r>
      <w:r w:rsidR="006B5757">
        <w:rPr>
          <w:rFonts w:ascii="Open Sans" w:hAnsi="Open Sans" w:cs="Open Sans"/>
          <w:lang w:val="en-GB"/>
        </w:rPr>
        <w:t xml:space="preserve"> and </w:t>
      </w:r>
      <w:r w:rsidR="006B5757" w:rsidRPr="006B5757">
        <w:rPr>
          <w:rFonts w:ascii="Open Sans" w:hAnsi="Open Sans" w:cs="Open Sans"/>
          <w:lang w:val="en-GB"/>
        </w:rPr>
        <w:t xml:space="preserve">Wageningen </w:t>
      </w:r>
      <w:r w:rsidR="006B5757" w:rsidRPr="006B5757">
        <w:rPr>
          <w:rFonts w:ascii="Open Sans" w:hAnsi="Open Sans" w:cs="Open Sans"/>
          <w:lang w:val="en-GB"/>
        </w:rPr>
        <w:lastRenderedPageBreak/>
        <w:t>University &amp; Research</w:t>
      </w:r>
      <w:r w:rsidRPr="00B01349">
        <w:rPr>
          <w:rFonts w:ascii="Open Sans" w:hAnsi="Open Sans" w:cs="Open Sans"/>
          <w:lang w:val="en-GB"/>
        </w:rPr>
        <w:t>, and who are committed to improving the design and quality of interdisciplinary education. Potential participants include:</w:t>
      </w:r>
    </w:p>
    <w:p w14:paraId="1D806D3B" w14:textId="1AC0E24A" w:rsidR="314999A1" w:rsidRPr="00B01349" w:rsidRDefault="314999A1" w:rsidP="314999A1">
      <w:pPr>
        <w:rPr>
          <w:rFonts w:ascii="Open Sans" w:hAnsi="Open Sans" w:cs="Open Sans"/>
          <w:lang w:val="en-GB"/>
        </w:rPr>
      </w:pPr>
    </w:p>
    <w:p w14:paraId="75503F37" w14:textId="73707F85" w:rsidR="00FA054E" w:rsidRPr="00B01349" w:rsidRDefault="00FA054E" w:rsidP="00FA054E">
      <w:pPr>
        <w:pStyle w:val="ListParagraph"/>
        <w:numPr>
          <w:ilvl w:val="0"/>
          <w:numId w:val="8"/>
        </w:numPr>
        <w:rPr>
          <w:rFonts w:ascii="Open Sans" w:hAnsi="Open Sans" w:cs="Open Sans"/>
          <w:szCs w:val="20"/>
          <w:lang w:val="en-GB"/>
        </w:rPr>
      </w:pPr>
      <w:r w:rsidRPr="00B01349">
        <w:rPr>
          <w:rFonts w:ascii="Open Sans" w:hAnsi="Open Sans" w:cs="Open Sans"/>
          <w:szCs w:val="20"/>
          <w:lang w:val="en-GB"/>
        </w:rPr>
        <w:t xml:space="preserve">Teachers who want to broaden or deepen their experience in developing, implementing, and evaluating interdisciplinary </w:t>
      </w:r>
      <w:r w:rsidR="00803E8C" w:rsidRPr="00B01349">
        <w:rPr>
          <w:rFonts w:ascii="Open Sans" w:hAnsi="Open Sans" w:cs="Open Sans"/>
          <w:szCs w:val="20"/>
          <w:lang w:val="en-GB"/>
        </w:rPr>
        <w:t>courses</w:t>
      </w:r>
      <w:r w:rsidR="00DA6BD5">
        <w:rPr>
          <w:rFonts w:ascii="Open Sans" w:hAnsi="Open Sans" w:cs="Open Sans"/>
          <w:szCs w:val="20"/>
          <w:lang w:val="en-GB"/>
        </w:rPr>
        <w:t xml:space="preserve"> or</w:t>
      </w:r>
      <w:r w:rsidR="00EE62F2">
        <w:rPr>
          <w:rFonts w:ascii="Open Sans" w:hAnsi="Open Sans" w:cs="Open Sans"/>
          <w:szCs w:val="20"/>
          <w:lang w:val="en-GB"/>
        </w:rPr>
        <w:t xml:space="preserve"> </w:t>
      </w:r>
      <w:r w:rsidR="00DA6BD5">
        <w:rPr>
          <w:rFonts w:ascii="Open Sans" w:hAnsi="Open Sans" w:cs="Open Sans"/>
          <w:szCs w:val="20"/>
          <w:lang w:val="en-GB"/>
        </w:rPr>
        <w:t>learning activities</w:t>
      </w:r>
      <w:r w:rsidRPr="00B01349">
        <w:rPr>
          <w:rFonts w:ascii="Open Sans" w:hAnsi="Open Sans" w:cs="Open Sans"/>
          <w:szCs w:val="20"/>
          <w:lang w:val="en-GB"/>
        </w:rPr>
        <w:t>;</w:t>
      </w:r>
    </w:p>
    <w:p w14:paraId="229624A2" w14:textId="0B487B93" w:rsidR="00FA054E" w:rsidRPr="004E2907" w:rsidRDefault="00FA054E" w:rsidP="00FA054E">
      <w:pPr>
        <w:pStyle w:val="ListParagraph"/>
        <w:numPr>
          <w:ilvl w:val="0"/>
          <w:numId w:val="8"/>
        </w:numPr>
        <w:rPr>
          <w:rFonts w:ascii="Open Sans" w:hAnsi="Open Sans" w:cs="Open Sans"/>
          <w:szCs w:val="20"/>
          <w:lang w:val="en-GB"/>
        </w:rPr>
      </w:pPr>
      <w:r w:rsidRPr="00B01349">
        <w:rPr>
          <w:rFonts w:ascii="Open Sans" w:hAnsi="Open Sans" w:cs="Open Sans"/>
          <w:szCs w:val="20"/>
          <w:lang w:val="en-GB"/>
        </w:rPr>
        <w:t xml:space="preserve">Teachers and course </w:t>
      </w:r>
      <w:r w:rsidRPr="004E2907">
        <w:rPr>
          <w:rFonts w:ascii="Open Sans" w:hAnsi="Open Sans" w:cs="Open Sans"/>
          <w:szCs w:val="20"/>
          <w:lang w:val="en-GB"/>
        </w:rPr>
        <w:t xml:space="preserve">coordinators who will set up an interdisciplinary course or </w:t>
      </w:r>
      <w:r w:rsidR="00E27440" w:rsidRPr="004E2907">
        <w:rPr>
          <w:rFonts w:ascii="Open Sans" w:hAnsi="Open Sans" w:cs="Open Sans"/>
          <w:szCs w:val="20"/>
          <w:lang w:val="en-GB"/>
        </w:rPr>
        <w:t xml:space="preserve">part of the </w:t>
      </w:r>
      <w:r w:rsidRPr="004E2907">
        <w:rPr>
          <w:rFonts w:ascii="Open Sans" w:hAnsi="Open Sans" w:cs="Open Sans"/>
          <w:szCs w:val="20"/>
          <w:lang w:val="en-GB"/>
        </w:rPr>
        <w:t xml:space="preserve">programme </w:t>
      </w:r>
      <w:r w:rsidR="00E27440" w:rsidRPr="004E2907">
        <w:rPr>
          <w:rFonts w:ascii="Open Sans" w:hAnsi="Open Sans" w:cs="Open Sans"/>
          <w:szCs w:val="20"/>
          <w:lang w:val="en-GB"/>
        </w:rPr>
        <w:t>for</w:t>
      </w:r>
      <w:r w:rsidRPr="004E2907">
        <w:rPr>
          <w:rFonts w:ascii="Open Sans" w:hAnsi="Open Sans" w:cs="Open Sans"/>
          <w:szCs w:val="20"/>
          <w:lang w:val="en-GB"/>
        </w:rPr>
        <w:t xml:space="preserve"> a disciplinary course</w:t>
      </w:r>
      <w:r w:rsidR="00E27440" w:rsidRPr="004E2907">
        <w:rPr>
          <w:rFonts w:ascii="Open Sans" w:hAnsi="Open Sans" w:cs="Open Sans"/>
          <w:szCs w:val="20"/>
          <w:lang w:val="en-GB"/>
        </w:rPr>
        <w:t xml:space="preserve"> in the near future;</w:t>
      </w:r>
      <w:r w:rsidR="00580A52" w:rsidRPr="004E2907">
        <w:rPr>
          <w:rFonts w:ascii="Open Sans" w:hAnsi="Open Sans" w:cs="Open Sans"/>
          <w:szCs w:val="20"/>
          <w:lang w:val="en-GB"/>
        </w:rPr>
        <w:t xml:space="preserve"> </w:t>
      </w:r>
    </w:p>
    <w:p w14:paraId="60C26CBC" w14:textId="7A0B162D" w:rsidR="00FA054E" w:rsidRPr="004E2907" w:rsidRDefault="00FA054E" w:rsidP="00FA054E">
      <w:pPr>
        <w:pStyle w:val="ListParagraph"/>
        <w:numPr>
          <w:ilvl w:val="0"/>
          <w:numId w:val="8"/>
        </w:numPr>
        <w:rPr>
          <w:rFonts w:ascii="Open Sans" w:hAnsi="Open Sans" w:cs="Open Sans"/>
          <w:szCs w:val="20"/>
          <w:lang w:val="en-GB"/>
        </w:rPr>
      </w:pPr>
      <w:r w:rsidRPr="004E2907">
        <w:rPr>
          <w:rFonts w:ascii="Open Sans" w:hAnsi="Open Sans" w:cs="Open Sans"/>
          <w:szCs w:val="20"/>
          <w:lang w:val="en-GB"/>
        </w:rPr>
        <w:t>Coordinators who will be setting up an interdisciplinary course, minor</w:t>
      </w:r>
      <w:r w:rsidR="00E27440" w:rsidRPr="004E2907">
        <w:rPr>
          <w:rFonts w:ascii="Open Sans" w:hAnsi="Open Sans" w:cs="Open Sans"/>
          <w:szCs w:val="20"/>
          <w:lang w:val="en-GB"/>
        </w:rPr>
        <w:t>,</w:t>
      </w:r>
      <w:r w:rsidRPr="004E2907">
        <w:rPr>
          <w:rFonts w:ascii="Open Sans" w:hAnsi="Open Sans" w:cs="Open Sans"/>
          <w:szCs w:val="20"/>
          <w:lang w:val="en-GB"/>
        </w:rPr>
        <w:t xml:space="preserve"> or programme. </w:t>
      </w:r>
    </w:p>
    <w:p w14:paraId="23BCF7F4" w14:textId="77777777" w:rsidR="00E27440" w:rsidRPr="00B01349" w:rsidRDefault="00E27440" w:rsidP="00E27440">
      <w:pPr>
        <w:rPr>
          <w:rFonts w:ascii="Open Sans" w:hAnsi="Open Sans" w:cs="Open Sans"/>
          <w:szCs w:val="20"/>
          <w:lang w:val="en-GB"/>
        </w:rPr>
      </w:pPr>
    </w:p>
    <w:p w14:paraId="39D69977" w14:textId="3DD9018F" w:rsidR="00E27440" w:rsidRPr="00B01349" w:rsidRDefault="00E27440" w:rsidP="00E27440">
      <w:pPr>
        <w:rPr>
          <w:rFonts w:ascii="Open Sans" w:hAnsi="Open Sans" w:cs="Open Sans"/>
          <w:szCs w:val="20"/>
          <w:lang w:val="en-GB"/>
        </w:rPr>
      </w:pPr>
      <w:r w:rsidRPr="00B01349">
        <w:rPr>
          <w:rFonts w:ascii="Open Sans" w:hAnsi="Open Sans" w:cs="Open Sans"/>
          <w:szCs w:val="20"/>
          <w:lang w:val="en-GB"/>
        </w:rPr>
        <w:t xml:space="preserve">The </w:t>
      </w:r>
      <w:r w:rsidR="00DA6BD5">
        <w:rPr>
          <w:rFonts w:ascii="Open Sans" w:hAnsi="Open Sans" w:cs="Open Sans"/>
          <w:szCs w:val="20"/>
          <w:lang w:val="en-GB"/>
        </w:rPr>
        <w:t>programme</w:t>
      </w:r>
      <w:r w:rsidR="00DA6BD5" w:rsidRPr="00B01349">
        <w:rPr>
          <w:rFonts w:ascii="Open Sans" w:hAnsi="Open Sans" w:cs="Open Sans"/>
          <w:szCs w:val="20"/>
          <w:lang w:val="en-GB"/>
        </w:rPr>
        <w:t xml:space="preserve"> </w:t>
      </w:r>
      <w:r w:rsidRPr="00B01349">
        <w:rPr>
          <w:rFonts w:ascii="Open Sans" w:hAnsi="Open Sans" w:cs="Open Sans"/>
          <w:szCs w:val="20"/>
          <w:lang w:val="en-GB"/>
        </w:rPr>
        <w:t>has a</w:t>
      </w:r>
      <w:r w:rsidR="00803E8C" w:rsidRPr="00B01349">
        <w:rPr>
          <w:rFonts w:ascii="Open Sans" w:hAnsi="Open Sans" w:cs="Open Sans"/>
          <w:szCs w:val="20"/>
          <w:lang w:val="en-GB"/>
        </w:rPr>
        <w:t>n agile</w:t>
      </w:r>
      <w:r w:rsidRPr="00B01349">
        <w:rPr>
          <w:rFonts w:ascii="Open Sans" w:hAnsi="Open Sans" w:cs="Open Sans"/>
          <w:szCs w:val="20"/>
          <w:lang w:val="en-GB"/>
        </w:rPr>
        <w:t xml:space="preserve"> </w:t>
      </w:r>
      <w:r w:rsidR="00803E8C" w:rsidRPr="00B01349">
        <w:rPr>
          <w:rFonts w:ascii="Open Sans" w:hAnsi="Open Sans" w:cs="Open Sans"/>
          <w:szCs w:val="20"/>
          <w:lang w:val="en-GB"/>
        </w:rPr>
        <w:t>structure</w:t>
      </w:r>
      <w:r w:rsidR="00945517" w:rsidRPr="00B01349">
        <w:rPr>
          <w:rFonts w:ascii="Open Sans" w:hAnsi="Open Sans" w:cs="Open Sans"/>
          <w:szCs w:val="20"/>
          <w:lang w:val="en-GB"/>
        </w:rPr>
        <w:t xml:space="preserve">—one </w:t>
      </w:r>
      <w:r w:rsidR="00393D47" w:rsidRPr="00B01349">
        <w:rPr>
          <w:rFonts w:ascii="Open Sans" w:hAnsi="Open Sans" w:cs="Open Sans"/>
          <w:szCs w:val="20"/>
          <w:lang w:val="en-GB"/>
        </w:rPr>
        <w:t xml:space="preserve">guided </w:t>
      </w:r>
      <w:r w:rsidR="00945517" w:rsidRPr="00B01349">
        <w:rPr>
          <w:rFonts w:ascii="Open Sans" w:hAnsi="Open Sans" w:cs="Open Sans"/>
          <w:szCs w:val="20"/>
          <w:lang w:val="en-GB"/>
        </w:rPr>
        <w:t xml:space="preserve">both, </w:t>
      </w:r>
      <w:r w:rsidR="00393D47" w:rsidRPr="00B01349">
        <w:rPr>
          <w:rFonts w:ascii="Open Sans" w:hAnsi="Open Sans" w:cs="Open Sans"/>
          <w:szCs w:val="20"/>
          <w:lang w:val="en-GB"/>
        </w:rPr>
        <w:t>by</w:t>
      </w:r>
      <w:r w:rsidRPr="00B01349">
        <w:rPr>
          <w:rFonts w:ascii="Open Sans" w:hAnsi="Open Sans" w:cs="Open Sans"/>
          <w:szCs w:val="20"/>
          <w:lang w:val="en-GB"/>
        </w:rPr>
        <w:t xml:space="preserve"> the questions with which, and the level at which, participants arrive. </w:t>
      </w:r>
      <w:r w:rsidR="00C52CC6" w:rsidRPr="00B01349">
        <w:rPr>
          <w:rFonts w:ascii="Open Sans" w:hAnsi="Open Sans" w:cs="Open Sans"/>
          <w:szCs w:val="20"/>
          <w:lang w:val="en-GB"/>
        </w:rPr>
        <w:t>As s</w:t>
      </w:r>
      <w:r w:rsidR="00945517" w:rsidRPr="00B01349">
        <w:rPr>
          <w:rFonts w:ascii="Open Sans" w:hAnsi="Open Sans" w:cs="Open Sans"/>
          <w:szCs w:val="20"/>
          <w:lang w:val="en-GB"/>
        </w:rPr>
        <w:t>uch,</w:t>
      </w:r>
      <w:r w:rsidRPr="00B01349">
        <w:rPr>
          <w:rFonts w:ascii="Open Sans" w:hAnsi="Open Sans" w:cs="Open Sans"/>
          <w:szCs w:val="20"/>
          <w:lang w:val="en-GB"/>
        </w:rPr>
        <w:t xml:space="preserve"> whilst progress will </w:t>
      </w:r>
      <w:r w:rsidR="00C52CC6" w:rsidRPr="00B01349">
        <w:rPr>
          <w:rFonts w:ascii="Open Sans" w:hAnsi="Open Sans" w:cs="Open Sans"/>
          <w:szCs w:val="20"/>
          <w:lang w:val="en-GB"/>
        </w:rPr>
        <w:t>always</w:t>
      </w:r>
      <w:r w:rsidRPr="00B01349">
        <w:rPr>
          <w:rFonts w:ascii="Open Sans" w:hAnsi="Open Sans" w:cs="Open Sans"/>
          <w:szCs w:val="20"/>
          <w:lang w:val="en-GB"/>
        </w:rPr>
        <w:t xml:space="preserve"> be made,</w:t>
      </w:r>
      <w:r w:rsidR="00C52CC6" w:rsidRPr="00B01349">
        <w:rPr>
          <w:rFonts w:ascii="Open Sans" w:hAnsi="Open Sans" w:cs="Open Sans"/>
          <w:szCs w:val="20"/>
          <w:lang w:val="en-GB"/>
        </w:rPr>
        <w:t xml:space="preserve"> </w:t>
      </w:r>
      <w:r w:rsidR="00995DF7" w:rsidRPr="00B01349">
        <w:rPr>
          <w:rFonts w:ascii="Open Sans" w:hAnsi="Open Sans" w:cs="Open Sans"/>
          <w:szCs w:val="20"/>
          <w:lang w:val="en-GB"/>
        </w:rPr>
        <w:t>diverse participation inevitably yields diverse (positive) outcomes</w:t>
      </w:r>
      <w:r w:rsidRPr="00B01349">
        <w:rPr>
          <w:rFonts w:ascii="Open Sans" w:hAnsi="Open Sans" w:cs="Open Sans"/>
          <w:szCs w:val="20"/>
          <w:lang w:val="en-GB"/>
        </w:rPr>
        <w:t>. Where relevant, the Scholarship of (Interdisciplinary) Teaching and Learning will be implemented to monitor the progress of the intervention.</w:t>
      </w:r>
    </w:p>
    <w:p w14:paraId="6DE60C05" w14:textId="6EBE738A" w:rsidR="00242681" w:rsidRPr="00B01349" w:rsidRDefault="00242681" w:rsidP="00242681">
      <w:pPr>
        <w:rPr>
          <w:rFonts w:ascii="Open Sans" w:hAnsi="Open Sans" w:cs="Open Sans"/>
          <w:b/>
          <w:szCs w:val="20"/>
          <w:lang w:val="en-GB"/>
        </w:rPr>
      </w:pPr>
    </w:p>
    <w:p w14:paraId="2B01FC74" w14:textId="490AE3E3" w:rsidR="00E27440" w:rsidRPr="00B01349" w:rsidRDefault="00242681" w:rsidP="440F90DA">
      <w:pPr>
        <w:rPr>
          <w:rFonts w:ascii="Open Sans" w:hAnsi="Open Sans" w:cs="Open Sans"/>
          <w:b/>
          <w:bCs/>
          <w:lang w:val="en-GB"/>
        </w:rPr>
      </w:pPr>
      <w:r w:rsidRPr="00B01349">
        <w:rPr>
          <w:rFonts w:ascii="Open Sans" w:hAnsi="Open Sans" w:cs="Open Sans"/>
          <w:b/>
          <w:bCs/>
          <w:lang w:val="en-GB"/>
        </w:rPr>
        <w:t>Selecti</w:t>
      </w:r>
      <w:r w:rsidR="00E27440" w:rsidRPr="00B01349">
        <w:rPr>
          <w:rFonts w:ascii="Open Sans" w:hAnsi="Open Sans" w:cs="Open Sans"/>
          <w:b/>
          <w:bCs/>
          <w:lang w:val="en-GB"/>
        </w:rPr>
        <w:t>on Procedure</w:t>
      </w:r>
    </w:p>
    <w:p w14:paraId="163ED7A9" w14:textId="78ED8EA9" w:rsidR="00E27440" w:rsidRPr="00B01349" w:rsidRDefault="00E27440" w:rsidP="00E27440">
      <w:pPr>
        <w:rPr>
          <w:rFonts w:ascii="Open Sans" w:hAnsi="Open Sans" w:cs="Open Sans"/>
          <w:lang w:val="en-GB"/>
        </w:rPr>
      </w:pPr>
      <w:r w:rsidRPr="00B01349">
        <w:rPr>
          <w:rFonts w:ascii="Open Sans" w:hAnsi="Open Sans" w:cs="Open Sans"/>
          <w:lang w:val="en-GB"/>
        </w:rPr>
        <w:t xml:space="preserve">Those who are interested can register for this </w:t>
      </w:r>
      <w:r w:rsidR="00DA6BD5">
        <w:rPr>
          <w:rFonts w:ascii="Open Sans" w:hAnsi="Open Sans" w:cs="Open Sans"/>
          <w:lang w:val="en-GB"/>
        </w:rPr>
        <w:t>programme</w:t>
      </w:r>
      <w:r w:rsidR="00DA6BD5" w:rsidRPr="00B01349">
        <w:rPr>
          <w:rFonts w:ascii="Open Sans" w:hAnsi="Open Sans" w:cs="Open Sans"/>
          <w:lang w:val="en-GB"/>
        </w:rPr>
        <w:t xml:space="preserve"> </w:t>
      </w:r>
      <w:r w:rsidRPr="00B01349">
        <w:rPr>
          <w:rFonts w:ascii="Open Sans" w:hAnsi="Open Sans" w:cs="Open Sans"/>
          <w:lang w:val="en-GB"/>
        </w:rPr>
        <w:t>by submitting the following documents before 1</w:t>
      </w:r>
      <w:r w:rsidR="00913FDD">
        <w:rPr>
          <w:rFonts w:ascii="Open Sans" w:hAnsi="Open Sans" w:cs="Open Sans"/>
          <w:lang w:val="en-GB"/>
        </w:rPr>
        <w:t>5</w:t>
      </w:r>
      <w:r w:rsidRPr="00B01349">
        <w:rPr>
          <w:rFonts w:ascii="Open Sans" w:hAnsi="Open Sans" w:cs="Open Sans"/>
          <w:lang w:val="en-GB"/>
        </w:rPr>
        <w:t xml:space="preserve"> February 2022, 5pm, via cat@uu.nl:</w:t>
      </w:r>
    </w:p>
    <w:p w14:paraId="03E4277E" w14:textId="11DD2455" w:rsidR="00E27440" w:rsidRPr="00B01349" w:rsidRDefault="00C52CC6" w:rsidP="00E27440">
      <w:pPr>
        <w:pStyle w:val="ListParagraph"/>
        <w:numPr>
          <w:ilvl w:val="0"/>
          <w:numId w:val="19"/>
        </w:numPr>
        <w:rPr>
          <w:rFonts w:ascii="Open Sans" w:hAnsi="Open Sans" w:cs="Open Sans"/>
          <w:lang w:val="en-GB"/>
        </w:rPr>
      </w:pPr>
      <w:r w:rsidRPr="00B01349">
        <w:rPr>
          <w:rFonts w:ascii="Open Sans" w:hAnsi="Open Sans" w:cs="Open Sans"/>
          <w:lang w:val="en-GB"/>
        </w:rPr>
        <w:t>Letter of m</w:t>
      </w:r>
      <w:r w:rsidR="00E27440" w:rsidRPr="00B01349">
        <w:rPr>
          <w:rFonts w:ascii="Open Sans" w:hAnsi="Open Sans" w:cs="Open Sans"/>
          <w:lang w:val="en-GB"/>
        </w:rPr>
        <w:t>otivation, learning questions, and a short description of a proposal</w:t>
      </w:r>
      <w:r w:rsidR="00DA6BD5">
        <w:rPr>
          <w:rFonts w:ascii="Open Sans" w:hAnsi="Open Sans" w:cs="Open Sans"/>
          <w:lang w:val="en-GB"/>
        </w:rPr>
        <w:t xml:space="preserve"> for an intervention</w:t>
      </w:r>
      <w:r w:rsidR="00E27440" w:rsidRPr="00B01349">
        <w:rPr>
          <w:rFonts w:ascii="Open Sans" w:hAnsi="Open Sans" w:cs="Open Sans"/>
          <w:lang w:val="en-GB"/>
        </w:rPr>
        <w:t xml:space="preserve"> (together comprising a maximum of two </w:t>
      </w:r>
      <w:r w:rsidR="004B04A2" w:rsidRPr="00B01349">
        <w:rPr>
          <w:rFonts w:ascii="Open Sans" w:hAnsi="Open Sans" w:cs="Open Sans"/>
          <w:lang w:val="en-GB"/>
        </w:rPr>
        <w:t xml:space="preserve">sides of </w:t>
      </w:r>
      <w:r w:rsidR="00E27440" w:rsidRPr="00B01349">
        <w:rPr>
          <w:rFonts w:ascii="Open Sans" w:hAnsi="Open Sans" w:cs="Open Sans"/>
          <w:lang w:val="en-GB"/>
        </w:rPr>
        <w:t>A4);</w:t>
      </w:r>
    </w:p>
    <w:p w14:paraId="62CBCFFB" w14:textId="74FFAB37" w:rsidR="00E27440" w:rsidRPr="00B01349" w:rsidRDefault="00E27440" w:rsidP="00E27440">
      <w:pPr>
        <w:pStyle w:val="ListParagraph"/>
        <w:numPr>
          <w:ilvl w:val="0"/>
          <w:numId w:val="19"/>
        </w:numPr>
        <w:rPr>
          <w:rFonts w:ascii="Open Sans" w:hAnsi="Open Sans" w:cs="Open Sans"/>
          <w:lang w:val="en-GB"/>
        </w:rPr>
      </w:pPr>
      <w:r w:rsidRPr="00B01349">
        <w:rPr>
          <w:rFonts w:ascii="Open Sans" w:hAnsi="Open Sans" w:cs="Open Sans"/>
          <w:lang w:val="en-GB"/>
        </w:rPr>
        <w:t xml:space="preserve">(Education) CV (maximum two </w:t>
      </w:r>
      <w:r w:rsidR="004B04A2" w:rsidRPr="00B01349">
        <w:rPr>
          <w:rFonts w:ascii="Open Sans" w:hAnsi="Open Sans" w:cs="Open Sans"/>
          <w:lang w:val="en-GB"/>
        </w:rPr>
        <w:t xml:space="preserve">sides of </w:t>
      </w:r>
      <w:r w:rsidRPr="00B01349">
        <w:rPr>
          <w:rFonts w:ascii="Open Sans" w:hAnsi="Open Sans" w:cs="Open Sans"/>
          <w:lang w:val="en-GB"/>
        </w:rPr>
        <w:t xml:space="preserve">A4); </w:t>
      </w:r>
    </w:p>
    <w:p w14:paraId="3FF6CDC4" w14:textId="421F9AAC" w:rsidR="00E27440" w:rsidRPr="00B01349" w:rsidRDefault="00E27440" w:rsidP="00E27440">
      <w:pPr>
        <w:pStyle w:val="ListParagraph"/>
        <w:numPr>
          <w:ilvl w:val="0"/>
          <w:numId w:val="19"/>
        </w:numPr>
        <w:rPr>
          <w:rFonts w:ascii="Open Sans" w:hAnsi="Open Sans" w:cs="Open Sans"/>
          <w:lang w:val="en-GB"/>
        </w:rPr>
      </w:pPr>
      <w:r w:rsidRPr="00B01349">
        <w:rPr>
          <w:rFonts w:ascii="Open Sans" w:hAnsi="Open Sans" w:cs="Open Sans"/>
          <w:lang w:val="en-GB"/>
        </w:rPr>
        <w:t xml:space="preserve">Approval from </w:t>
      </w:r>
      <w:r w:rsidR="00A6322C" w:rsidRPr="00B01349">
        <w:rPr>
          <w:rFonts w:ascii="Open Sans" w:hAnsi="Open Sans" w:cs="Open Sans"/>
          <w:lang w:val="en-GB"/>
        </w:rPr>
        <w:t xml:space="preserve">their </w:t>
      </w:r>
      <w:r w:rsidRPr="00B01349">
        <w:rPr>
          <w:rFonts w:ascii="Open Sans" w:hAnsi="Open Sans" w:cs="Open Sans"/>
          <w:lang w:val="en-GB"/>
        </w:rPr>
        <w:t>project leader, manager</w:t>
      </w:r>
      <w:r w:rsidR="00A6322C" w:rsidRPr="00B01349">
        <w:rPr>
          <w:rFonts w:ascii="Open Sans" w:hAnsi="Open Sans" w:cs="Open Sans"/>
          <w:lang w:val="en-GB"/>
        </w:rPr>
        <w:t>,</w:t>
      </w:r>
      <w:r w:rsidRPr="00B01349">
        <w:rPr>
          <w:rFonts w:ascii="Open Sans" w:hAnsi="Open Sans" w:cs="Open Sans"/>
          <w:lang w:val="en-GB"/>
        </w:rPr>
        <w:t xml:space="preserve"> or education director</w:t>
      </w:r>
      <w:r w:rsidR="00A6322C" w:rsidRPr="00B01349">
        <w:rPr>
          <w:rFonts w:ascii="Open Sans" w:hAnsi="Open Sans" w:cs="Open Sans"/>
          <w:lang w:val="en-GB"/>
        </w:rPr>
        <w:t xml:space="preserve"> </w:t>
      </w:r>
      <w:r w:rsidR="00393D47" w:rsidRPr="00B01349">
        <w:rPr>
          <w:rFonts w:ascii="Open Sans" w:hAnsi="Open Sans" w:cs="Open Sans"/>
          <w:lang w:val="en-GB"/>
        </w:rPr>
        <w:t>to</w:t>
      </w:r>
      <w:r w:rsidR="00A6322C" w:rsidRPr="00B01349">
        <w:rPr>
          <w:rFonts w:ascii="Open Sans" w:hAnsi="Open Sans" w:cs="Open Sans"/>
          <w:lang w:val="en-GB"/>
        </w:rPr>
        <w:t xml:space="preserve"> participat</w:t>
      </w:r>
      <w:r w:rsidR="00393D47" w:rsidRPr="00B01349">
        <w:rPr>
          <w:rFonts w:ascii="Open Sans" w:hAnsi="Open Sans" w:cs="Open Sans"/>
          <w:lang w:val="en-GB"/>
        </w:rPr>
        <w:t>e</w:t>
      </w:r>
      <w:r w:rsidRPr="00B01349">
        <w:rPr>
          <w:rFonts w:ascii="Open Sans" w:hAnsi="Open Sans" w:cs="Open Sans"/>
          <w:lang w:val="en-GB"/>
        </w:rPr>
        <w:t>.</w:t>
      </w:r>
    </w:p>
    <w:p w14:paraId="01CE269C" w14:textId="06890737" w:rsidR="314999A1" w:rsidRPr="00B01349" w:rsidRDefault="314999A1" w:rsidP="314999A1">
      <w:pPr>
        <w:rPr>
          <w:rFonts w:ascii="Open Sans" w:hAnsi="Open Sans" w:cs="Open Sans"/>
          <w:lang w:val="en-GB"/>
        </w:rPr>
      </w:pPr>
    </w:p>
    <w:p w14:paraId="3ECACC5D" w14:textId="7AC54800" w:rsidR="00A6322C" w:rsidRPr="00B01349" w:rsidRDefault="00A6322C" w:rsidP="00A6322C">
      <w:pPr>
        <w:rPr>
          <w:rFonts w:ascii="Open Sans" w:hAnsi="Open Sans" w:cs="Open Sans"/>
          <w:lang w:val="en-GB"/>
        </w:rPr>
      </w:pPr>
      <w:r w:rsidRPr="00B01349">
        <w:rPr>
          <w:rFonts w:ascii="Open Sans" w:hAnsi="Open Sans" w:cs="Open Sans"/>
          <w:lang w:val="en-GB"/>
        </w:rPr>
        <w:t xml:space="preserve">This edition of the </w:t>
      </w:r>
      <w:r w:rsidR="00DA6BD5">
        <w:rPr>
          <w:rFonts w:ascii="Open Sans" w:hAnsi="Open Sans" w:cs="Open Sans"/>
          <w:lang w:val="en-GB"/>
        </w:rPr>
        <w:t>programme</w:t>
      </w:r>
      <w:r w:rsidR="00DA6BD5" w:rsidRPr="00B01349">
        <w:rPr>
          <w:rFonts w:ascii="Open Sans" w:hAnsi="Open Sans" w:cs="Open Sans"/>
          <w:lang w:val="en-GB"/>
        </w:rPr>
        <w:t xml:space="preserve"> </w:t>
      </w:r>
      <w:r w:rsidR="00393D47" w:rsidRPr="00B01349">
        <w:rPr>
          <w:rFonts w:ascii="Open Sans" w:hAnsi="Open Sans" w:cs="Open Sans"/>
          <w:lang w:val="en-GB"/>
        </w:rPr>
        <w:t xml:space="preserve">can accommodate </w:t>
      </w:r>
      <w:r w:rsidRPr="00B01349">
        <w:rPr>
          <w:rFonts w:ascii="Open Sans" w:hAnsi="Open Sans" w:cs="Open Sans"/>
          <w:lang w:val="en-GB"/>
        </w:rPr>
        <w:t xml:space="preserve">a maximum of 16 participants. We </w:t>
      </w:r>
      <w:r w:rsidR="001C00E5" w:rsidRPr="004E2907">
        <w:rPr>
          <w:rFonts w:ascii="Open Sans" w:hAnsi="Open Sans" w:cs="Open Sans"/>
          <w:lang w:val="en-GB"/>
        </w:rPr>
        <w:t>aim</w:t>
      </w:r>
      <w:r w:rsidR="001C00E5" w:rsidRPr="00B01349">
        <w:rPr>
          <w:rFonts w:ascii="Open Sans" w:hAnsi="Open Sans" w:cs="Open Sans"/>
          <w:lang w:val="en-GB"/>
        </w:rPr>
        <w:t xml:space="preserve"> </w:t>
      </w:r>
      <w:r w:rsidRPr="00B01349">
        <w:rPr>
          <w:rFonts w:ascii="Open Sans" w:hAnsi="Open Sans" w:cs="Open Sans"/>
          <w:lang w:val="en-GB"/>
        </w:rPr>
        <w:t xml:space="preserve">to </w:t>
      </w:r>
      <w:r w:rsidR="001C00E5" w:rsidRPr="004E2907">
        <w:rPr>
          <w:rFonts w:ascii="Open Sans" w:hAnsi="Open Sans" w:cs="Open Sans"/>
          <w:lang w:val="en-GB"/>
        </w:rPr>
        <w:t>assemble as</w:t>
      </w:r>
      <w:r w:rsidRPr="00B01349">
        <w:rPr>
          <w:rFonts w:ascii="Open Sans" w:hAnsi="Open Sans" w:cs="Open Sans"/>
          <w:lang w:val="en-GB"/>
        </w:rPr>
        <w:t xml:space="preserve"> diverse </w:t>
      </w:r>
      <w:r w:rsidR="001C00E5" w:rsidRPr="004E2907">
        <w:rPr>
          <w:rFonts w:ascii="Open Sans" w:hAnsi="Open Sans" w:cs="Open Sans"/>
          <w:lang w:val="en-GB"/>
        </w:rPr>
        <w:t xml:space="preserve">a </w:t>
      </w:r>
      <w:r w:rsidRPr="00B01349">
        <w:rPr>
          <w:rFonts w:ascii="Open Sans" w:hAnsi="Open Sans" w:cs="Open Sans"/>
          <w:lang w:val="en-GB"/>
        </w:rPr>
        <w:t>group of participants</w:t>
      </w:r>
      <w:r w:rsidR="001C00E5" w:rsidRPr="004E2907">
        <w:rPr>
          <w:rFonts w:ascii="Open Sans" w:hAnsi="Open Sans" w:cs="Open Sans"/>
          <w:lang w:val="en-GB"/>
        </w:rPr>
        <w:t xml:space="preserve"> as possible in terms of (</w:t>
      </w:r>
      <w:r w:rsidRPr="00B01349">
        <w:rPr>
          <w:rFonts w:ascii="Open Sans" w:hAnsi="Open Sans" w:cs="Open Sans"/>
          <w:lang w:val="en-GB"/>
        </w:rPr>
        <w:t>amongst others</w:t>
      </w:r>
      <w:r w:rsidR="001C00E5" w:rsidRPr="004E2907">
        <w:rPr>
          <w:rFonts w:ascii="Open Sans" w:hAnsi="Open Sans" w:cs="Open Sans"/>
          <w:lang w:val="en-GB"/>
        </w:rPr>
        <w:t xml:space="preserve">) </w:t>
      </w:r>
      <w:r w:rsidRPr="00B01349">
        <w:rPr>
          <w:rFonts w:ascii="Open Sans" w:hAnsi="Open Sans" w:cs="Open Sans"/>
          <w:lang w:val="en-GB"/>
        </w:rPr>
        <w:t xml:space="preserve">discipline and experience with interdisciplinary education. In addition, we will determine whether </w:t>
      </w:r>
      <w:r w:rsidR="00393D47" w:rsidRPr="00B01349">
        <w:rPr>
          <w:rFonts w:ascii="Open Sans" w:hAnsi="Open Sans" w:cs="Open Sans"/>
          <w:lang w:val="en-GB"/>
        </w:rPr>
        <w:t>the</w:t>
      </w:r>
      <w:r w:rsidRPr="00B01349">
        <w:rPr>
          <w:rFonts w:ascii="Open Sans" w:hAnsi="Open Sans" w:cs="Open Sans"/>
          <w:lang w:val="en-GB"/>
        </w:rPr>
        <w:t xml:space="preserve"> motivation, learning questions, and </w:t>
      </w:r>
      <w:r w:rsidR="00DA6BD5">
        <w:rPr>
          <w:rFonts w:ascii="Open Sans" w:hAnsi="Open Sans" w:cs="Open Sans"/>
          <w:lang w:val="en-GB"/>
        </w:rPr>
        <w:t>intervention</w:t>
      </w:r>
      <w:r w:rsidRPr="00B01349">
        <w:rPr>
          <w:rFonts w:ascii="Open Sans" w:hAnsi="Open Sans" w:cs="Open Sans"/>
          <w:lang w:val="en-GB"/>
        </w:rPr>
        <w:t xml:space="preserve"> are appropriate for this particular</w:t>
      </w:r>
      <w:r w:rsidR="00FF5B42" w:rsidRPr="004E2907">
        <w:rPr>
          <w:rFonts w:ascii="Open Sans" w:hAnsi="Open Sans" w:cs="Open Sans"/>
          <w:lang w:val="en-GB"/>
        </w:rPr>
        <w:t xml:space="preserve"> </w:t>
      </w:r>
      <w:r w:rsidR="00DA6BD5">
        <w:rPr>
          <w:rFonts w:ascii="Open Sans" w:hAnsi="Open Sans" w:cs="Open Sans"/>
          <w:lang w:val="en-GB"/>
        </w:rPr>
        <w:t>programme</w:t>
      </w:r>
      <w:r w:rsidRPr="00B01349">
        <w:rPr>
          <w:rFonts w:ascii="Open Sans" w:hAnsi="Open Sans" w:cs="Open Sans"/>
          <w:lang w:val="en-GB"/>
        </w:rPr>
        <w:t xml:space="preserve"> and its objectives, as defined above. </w:t>
      </w:r>
    </w:p>
    <w:p w14:paraId="0F2B085B" w14:textId="77777777" w:rsidR="00E3289C" w:rsidRPr="00B01349" w:rsidRDefault="00E3289C" w:rsidP="006E1527">
      <w:pPr>
        <w:rPr>
          <w:rFonts w:ascii="Open Sans" w:hAnsi="Open Sans" w:cs="Open Sans"/>
          <w:lang w:val="en-GB"/>
        </w:rPr>
      </w:pPr>
    </w:p>
    <w:p w14:paraId="40F7B3E0" w14:textId="77777777" w:rsidR="00A6322C" w:rsidRPr="00B01349" w:rsidRDefault="00A6322C" w:rsidP="00A6322C">
      <w:pPr>
        <w:rPr>
          <w:rFonts w:ascii="Open Sans" w:hAnsi="Open Sans" w:cs="Open Sans"/>
          <w:szCs w:val="20"/>
          <w:lang w:val="en-GB"/>
        </w:rPr>
      </w:pPr>
      <w:r w:rsidRPr="00B01349">
        <w:rPr>
          <w:rFonts w:ascii="Open Sans" w:hAnsi="Open Sans" w:cs="Open Sans"/>
          <w:szCs w:val="20"/>
          <w:lang w:val="en-GB"/>
        </w:rPr>
        <w:t>In addition, the following formal criteria apply:</w:t>
      </w:r>
    </w:p>
    <w:p w14:paraId="79BC6BD8" w14:textId="7D6827F9" w:rsidR="00A6322C" w:rsidRPr="00B01349" w:rsidRDefault="00A6322C" w:rsidP="00A6322C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  <w:lang w:val="en-GB"/>
        </w:rPr>
      </w:pPr>
      <w:r w:rsidRPr="00B01349">
        <w:rPr>
          <w:rFonts w:ascii="Open Sans" w:hAnsi="Open Sans" w:cs="Open Sans"/>
          <w:szCs w:val="20"/>
          <w:lang w:val="en-GB"/>
        </w:rPr>
        <w:t xml:space="preserve">The participant is in possession of a </w:t>
      </w:r>
      <w:r w:rsidR="00DA6BD5">
        <w:rPr>
          <w:rFonts w:ascii="Open Sans" w:hAnsi="Open Sans" w:cs="Open Sans"/>
          <w:szCs w:val="20"/>
          <w:lang w:val="en-GB"/>
        </w:rPr>
        <w:t>University</w:t>
      </w:r>
      <w:r w:rsidR="00DA6BD5" w:rsidRPr="00B01349">
        <w:rPr>
          <w:rFonts w:ascii="Open Sans" w:hAnsi="Open Sans" w:cs="Open Sans"/>
          <w:szCs w:val="20"/>
          <w:lang w:val="en-GB"/>
        </w:rPr>
        <w:t xml:space="preserve"> </w:t>
      </w:r>
      <w:r w:rsidRPr="00B01349">
        <w:rPr>
          <w:rFonts w:ascii="Open Sans" w:hAnsi="Open Sans" w:cs="Open Sans"/>
          <w:szCs w:val="20"/>
          <w:lang w:val="en-GB"/>
        </w:rPr>
        <w:t>Teaching Qualification (</w:t>
      </w:r>
      <w:r w:rsidR="00DA6BD5">
        <w:rPr>
          <w:rFonts w:ascii="Open Sans" w:hAnsi="Open Sans" w:cs="Open Sans"/>
          <w:szCs w:val="20"/>
          <w:lang w:val="en-GB"/>
        </w:rPr>
        <w:t>“</w:t>
      </w:r>
      <w:r w:rsidRPr="00B01349">
        <w:rPr>
          <w:rFonts w:ascii="Open Sans" w:hAnsi="Open Sans" w:cs="Open Sans"/>
          <w:szCs w:val="20"/>
          <w:lang w:val="en-GB"/>
        </w:rPr>
        <w:t>BKO</w:t>
      </w:r>
      <w:r w:rsidR="00DA6BD5">
        <w:rPr>
          <w:rFonts w:ascii="Open Sans" w:hAnsi="Open Sans" w:cs="Open Sans"/>
          <w:szCs w:val="20"/>
          <w:lang w:val="en-GB"/>
        </w:rPr>
        <w:t>”</w:t>
      </w:r>
      <w:r w:rsidRPr="00B01349">
        <w:rPr>
          <w:rFonts w:ascii="Open Sans" w:hAnsi="Open Sans" w:cs="Open Sans"/>
          <w:szCs w:val="20"/>
          <w:lang w:val="en-GB"/>
        </w:rPr>
        <w:t>, in Dutch);</w:t>
      </w:r>
    </w:p>
    <w:p w14:paraId="4C8224A5" w14:textId="1FD284F4" w:rsidR="00A6322C" w:rsidRPr="00B01349" w:rsidRDefault="00A6322C" w:rsidP="00A6322C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  <w:lang w:val="en-GB"/>
        </w:rPr>
      </w:pPr>
      <w:r w:rsidRPr="00B01349">
        <w:rPr>
          <w:rFonts w:ascii="Open Sans" w:hAnsi="Open Sans" w:cs="Open Sans"/>
          <w:szCs w:val="20"/>
          <w:lang w:val="en-GB"/>
        </w:rPr>
        <w:t xml:space="preserve">The participant is able to complete the whole </w:t>
      </w:r>
      <w:r w:rsidR="00DA6BD5">
        <w:rPr>
          <w:rFonts w:ascii="Open Sans" w:hAnsi="Open Sans" w:cs="Open Sans"/>
          <w:szCs w:val="20"/>
          <w:lang w:val="en-GB"/>
        </w:rPr>
        <w:t>programme</w:t>
      </w:r>
      <w:r w:rsidR="00DA6BD5" w:rsidRPr="00B01349">
        <w:rPr>
          <w:rFonts w:ascii="Open Sans" w:hAnsi="Open Sans" w:cs="Open Sans"/>
          <w:szCs w:val="20"/>
          <w:lang w:val="en-GB"/>
        </w:rPr>
        <w:t xml:space="preserve"> </w:t>
      </w:r>
      <w:r w:rsidRPr="00B01349">
        <w:rPr>
          <w:rFonts w:ascii="Open Sans" w:hAnsi="Open Sans" w:cs="Open Sans"/>
          <w:szCs w:val="20"/>
          <w:lang w:val="en-GB"/>
        </w:rPr>
        <w:t>from beginning to end—i.e., to participate in all meetings and to carry out all of the interim assignments;</w:t>
      </w:r>
    </w:p>
    <w:p w14:paraId="37C4AC6D" w14:textId="43FBF975" w:rsidR="00A6322C" w:rsidRPr="00B01349" w:rsidRDefault="00A6322C" w:rsidP="00A6322C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  <w:lang w:val="en-GB"/>
        </w:rPr>
      </w:pPr>
      <w:r w:rsidRPr="00B01349">
        <w:rPr>
          <w:rFonts w:ascii="Open Sans" w:hAnsi="Open Sans" w:cs="Open Sans"/>
          <w:szCs w:val="20"/>
          <w:lang w:val="en-GB"/>
        </w:rPr>
        <w:t xml:space="preserve">The </w:t>
      </w:r>
      <w:r w:rsidR="00FF5B42" w:rsidRPr="004E2907">
        <w:rPr>
          <w:rFonts w:ascii="Open Sans" w:hAnsi="Open Sans" w:cs="Open Sans"/>
          <w:szCs w:val="20"/>
          <w:lang w:val="en-GB"/>
        </w:rPr>
        <w:t xml:space="preserve">applicant’s </w:t>
      </w:r>
      <w:r w:rsidRPr="00B01349">
        <w:rPr>
          <w:rFonts w:ascii="Open Sans" w:hAnsi="Open Sans" w:cs="Open Sans"/>
          <w:szCs w:val="20"/>
          <w:lang w:val="en-GB"/>
        </w:rPr>
        <w:t xml:space="preserve">project leader or manager supports </w:t>
      </w:r>
      <w:r w:rsidR="00FF5B42" w:rsidRPr="004E2907">
        <w:rPr>
          <w:rFonts w:ascii="Open Sans" w:hAnsi="Open Sans" w:cs="Open Sans"/>
          <w:szCs w:val="20"/>
          <w:lang w:val="en-GB"/>
        </w:rPr>
        <w:t xml:space="preserve">their participation </w:t>
      </w:r>
      <w:r w:rsidRPr="00B01349">
        <w:rPr>
          <w:rFonts w:ascii="Open Sans" w:hAnsi="Open Sans" w:cs="Open Sans"/>
          <w:szCs w:val="20"/>
          <w:lang w:val="en-GB"/>
        </w:rPr>
        <w:t>in this course and allocates time for the</w:t>
      </w:r>
      <w:r w:rsidR="00FF5B42" w:rsidRPr="004E2907">
        <w:rPr>
          <w:rFonts w:ascii="Open Sans" w:hAnsi="Open Sans" w:cs="Open Sans"/>
          <w:szCs w:val="20"/>
          <w:lang w:val="en-GB"/>
        </w:rPr>
        <w:t>m</w:t>
      </w:r>
      <w:r w:rsidRPr="00B01349">
        <w:rPr>
          <w:rFonts w:ascii="Open Sans" w:hAnsi="Open Sans" w:cs="Open Sans"/>
          <w:szCs w:val="20"/>
          <w:lang w:val="en-GB"/>
        </w:rPr>
        <w:t xml:space="preserve"> to participate in the meetings, as well as to prepare </w:t>
      </w:r>
      <w:r w:rsidR="006C60DB" w:rsidRPr="004E2907">
        <w:rPr>
          <w:rFonts w:ascii="Open Sans" w:hAnsi="Open Sans" w:cs="Open Sans"/>
          <w:szCs w:val="20"/>
          <w:lang w:val="en-GB"/>
        </w:rPr>
        <w:t>for</w:t>
      </w:r>
      <w:r w:rsidR="006C60DB" w:rsidRPr="00B01349">
        <w:rPr>
          <w:rFonts w:ascii="Open Sans" w:hAnsi="Open Sans" w:cs="Open Sans"/>
          <w:szCs w:val="20"/>
          <w:lang w:val="en-GB"/>
        </w:rPr>
        <w:t xml:space="preserve"> </w:t>
      </w:r>
      <w:r w:rsidRPr="00B01349">
        <w:rPr>
          <w:rFonts w:ascii="Open Sans" w:hAnsi="Open Sans" w:cs="Open Sans"/>
          <w:szCs w:val="20"/>
          <w:lang w:val="en-GB"/>
        </w:rPr>
        <w:t xml:space="preserve">meetings and to carry out the intervention; </w:t>
      </w:r>
    </w:p>
    <w:p w14:paraId="0F17AD50" w14:textId="6A43441A" w:rsidR="00A6322C" w:rsidRPr="00B01349" w:rsidRDefault="00A6322C" w:rsidP="00A6322C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  <w:lang w:val="en-GB"/>
        </w:rPr>
      </w:pPr>
      <w:r w:rsidRPr="00B01349">
        <w:rPr>
          <w:rFonts w:ascii="Open Sans" w:hAnsi="Open Sans" w:cs="Open Sans"/>
          <w:szCs w:val="20"/>
          <w:lang w:val="en-GB"/>
        </w:rPr>
        <w:t xml:space="preserve">The project leader or education director confirms the </w:t>
      </w:r>
      <w:r w:rsidR="000819BA">
        <w:rPr>
          <w:rFonts w:ascii="Open Sans" w:hAnsi="Open Sans" w:cs="Open Sans"/>
          <w:szCs w:val="20"/>
          <w:lang w:val="en-GB"/>
        </w:rPr>
        <w:t>relevance</w:t>
      </w:r>
      <w:r w:rsidR="000819BA" w:rsidRPr="00B01349">
        <w:rPr>
          <w:rFonts w:ascii="Open Sans" w:hAnsi="Open Sans" w:cs="Open Sans"/>
          <w:szCs w:val="20"/>
          <w:lang w:val="en-GB"/>
        </w:rPr>
        <w:t xml:space="preserve"> </w:t>
      </w:r>
      <w:r w:rsidRPr="00B01349">
        <w:rPr>
          <w:rFonts w:ascii="Open Sans" w:hAnsi="Open Sans" w:cs="Open Sans"/>
          <w:szCs w:val="20"/>
          <w:lang w:val="en-GB"/>
        </w:rPr>
        <w:t>of the proposed project;</w:t>
      </w:r>
    </w:p>
    <w:p w14:paraId="1A609621" w14:textId="14748E88" w:rsidR="00A6322C" w:rsidRPr="00B01349" w:rsidRDefault="00A6322C" w:rsidP="00A6322C">
      <w:pPr>
        <w:pStyle w:val="ListParagraph"/>
        <w:numPr>
          <w:ilvl w:val="0"/>
          <w:numId w:val="21"/>
        </w:numPr>
        <w:rPr>
          <w:rFonts w:ascii="Open Sans" w:hAnsi="Open Sans" w:cs="Open Sans"/>
          <w:szCs w:val="20"/>
          <w:lang w:val="en-GB"/>
        </w:rPr>
      </w:pPr>
      <w:r w:rsidRPr="00B01349">
        <w:rPr>
          <w:rFonts w:ascii="Open Sans" w:hAnsi="Open Sans" w:cs="Open Sans"/>
          <w:szCs w:val="20"/>
          <w:lang w:val="en-GB"/>
        </w:rPr>
        <w:t xml:space="preserve">The participant has registered before the deadline. </w:t>
      </w:r>
    </w:p>
    <w:p w14:paraId="45C1D7B1" w14:textId="77777777" w:rsidR="00E3289C" w:rsidRPr="00B01349" w:rsidRDefault="00E3289C" w:rsidP="00A578D3">
      <w:pPr>
        <w:rPr>
          <w:rFonts w:ascii="Open Sans" w:hAnsi="Open Sans" w:cs="Open Sans"/>
          <w:lang w:val="en-GB"/>
        </w:rPr>
      </w:pPr>
    </w:p>
    <w:p w14:paraId="19B9E6F2" w14:textId="4D92E780" w:rsidR="69DA911A" w:rsidRPr="004E2907" w:rsidRDefault="00275ACA" w:rsidP="69DA911A">
      <w:pPr>
        <w:rPr>
          <w:rFonts w:ascii="Open Sans" w:hAnsi="Open Sans" w:cs="Open Sans"/>
          <w:lang w:val="en-GB"/>
        </w:rPr>
      </w:pPr>
      <w:r w:rsidRPr="004E2907">
        <w:rPr>
          <w:rFonts w:ascii="Open Sans" w:hAnsi="Open Sans" w:cs="Open Sans"/>
          <w:lang w:val="en-GB"/>
        </w:rPr>
        <w:t>The selected candidates will receive an invitation for an interview. The selection committee (comprising the programme supervisors) will interview a maximum of 24 candidate</w:t>
      </w:r>
      <w:r w:rsidR="006C60DB" w:rsidRPr="004E2907">
        <w:rPr>
          <w:rFonts w:ascii="Open Sans" w:hAnsi="Open Sans" w:cs="Open Sans"/>
          <w:lang w:val="en-GB"/>
        </w:rPr>
        <w:t>s</w:t>
      </w:r>
      <w:r w:rsidRPr="004E2907">
        <w:rPr>
          <w:rFonts w:ascii="Open Sans" w:hAnsi="Open Sans" w:cs="Open Sans"/>
          <w:lang w:val="en-GB"/>
        </w:rPr>
        <w:t>. The selection committee advises the Board of the Centre for Academic Teaching, which will ultimately selec</w:t>
      </w:r>
      <w:r w:rsidR="006C60DB" w:rsidRPr="004E2907">
        <w:rPr>
          <w:rFonts w:ascii="Open Sans" w:hAnsi="Open Sans" w:cs="Open Sans"/>
          <w:lang w:val="en-GB"/>
        </w:rPr>
        <w:t>t the successful</w:t>
      </w:r>
      <w:r w:rsidR="00393D47" w:rsidRPr="004E2907">
        <w:rPr>
          <w:rFonts w:ascii="Open Sans" w:hAnsi="Open Sans" w:cs="Open Sans"/>
          <w:lang w:val="en-GB"/>
        </w:rPr>
        <w:t xml:space="preserve"> </w:t>
      </w:r>
      <w:r w:rsidRPr="004E2907">
        <w:rPr>
          <w:rFonts w:ascii="Open Sans" w:hAnsi="Open Sans" w:cs="Open Sans"/>
          <w:lang w:val="en-GB"/>
        </w:rPr>
        <w:t>candidates.</w:t>
      </w:r>
    </w:p>
    <w:p w14:paraId="448B85DA" w14:textId="77777777" w:rsidR="00275ACA" w:rsidRPr="004E2907" w:rsidRDefault="00275ACA" w:rsidP="69DA911A">
      <w:pPr>
        <w:rPr>
          <w:rFonts w:ascii="Open Sans" w:hAnsi="Open Sans" w:cs="Open Sans"/>
          <w:lang w:val="en-GB"/>
        </w:rPr>
      </w:pPr>
    </w:p>
    <w:p w14:paraId="17FA426A" w14:textId="15461349" w:rsidR="00242681" w:rsidRPr="004E2907" w:rsidRDefault="00242681" w:rsidP="00242681">
      <w:pPr>
        <w:rPr>
          <w:rFonts w:ascii="Open Sans" w:hAnsi="Open Sans" w:cs="Open Sans"/>
          <w:b/>
          <w:szCs w:val="20"/>
          <w:lang w:val="en-GB"/>
        </w:rPr>
      </w:pPr>
      <w:r w:rsidRPr="004E2907">
        <w:rPr>
          <w:rFonts w:ascii="Open Sans" w:hAnsi="Open Sans" w:cs="Open Sans"/>
          <w:b/>
          <w:szCs w:val="20"/>
          <w:lang w:val="en-GB"/>
        </w:rPr>
        <w:t>Programm</w:t>
      </w:r>
      <w:r w:rsidR="00393D47" w:rsidRPr="004E2907">
        <w:rPr>
          <w:rFonts w:ascii="Open Sans" w:hAnsi="Open Sans" w:cs="Open Sans"/>
          <w:b/>
          <w:szCs w:val="20"/>
          <w:lang w:val="en-GB"/>
        </w:rPr>
        <w:t xml:space="preserve">e </w:t>
      </w:r>
      <w:r w:rsidR="00275ACA" w:rsidRPr="004E2907">
        <w:rPr>
          <w:rFonts w:ascii="Open Sans" w:hAnsi="Open Sans" w:cs="Open Sans"/>
          <w:b/>
          <w:szCs w:val="20"/>
          <w:lang w:val="en-GB"/>
        </w:rPr>
        <w:t xml:space="preserve">Management </w:t>
      </w:r>
    </w:p>
    <w:p w14:paraId="1A2E26DE" w14:textId="456DF0EF" w:rsidR="005A7CEF" w:rsidRPr="00B01349" w:rsidRDefault="002A12D9" w:rsidP="25E1EF26">
      <w:pPr>
        <w:rPr>
          <w:rFonts w:ascii="Open Sans" w:hAnsi="Open Sans" w:cs="Open Sans"/>
          <w:lang w:val="en-GB"/>
        </w:rPr>
      </w:pPr>
      <w:hyperlink r:id="rId10">
        <w:r w:rsidR="005A7CEF" w:rsidRPr="00B01349">
          <w:rPr>
            <w:rStyle w:val="Hyperlink"/>
            <w:rFonts w:ascii="Open Sans" w:hAnsi="Open Sans" w:cs="Open Sans"/>
            <w:lang w:val="en-GB"/>
          </w:rPr>
          <w:t>Iris van der Tuin</w:t>
        </w:r>
      </w:hyperlink>
      <w:r w:rsidR="005A7CEF" w:rsidRPr="00B01349">
        <w:rPr>
          <w:rFonts w:ascii="Open Sans" w:hAnsi="Open Sans" w:cs="Open Sans"/>
          <w:lang w:val="en-GB"/>
        </w:rPr>
        <w:t xml:space="preserve"> (</w:t>
      </w:r>
      <w:r w:rsidR="00724865" w:rsidRPr="00B01349">
        <w:rPr>
          <w:rFonts w:ascii="Open Sans" w:hAnsi="Open Sans" w:cs="Open Sans"/>
          <w:lang w:val="en-GB"/>
        </w:rPr>
        <w:t xml:space="preserve">Dean </w:t>
      </w:r>
      <w:r w:rsidR="00275ACA" w:rsidRPr="00B01349">
        <w:rPr>
          <w:rFonts w:ascii="Open Sans" w:hAnsi="Open Sans" w:cs="Open Sans"/>
          <w:lang w:val="en-GB"/>
        </w:rPr>
        <w:t xml:space="preserve">of </w:t>
      </w:r>
      <w:r w:rsidR="00724865" w:rsidRPr="00B01349">
        <w:rPr>
          <w:rFonts w:ascii="Open Sans" w:hAnsi="Open Sans" w:cs="Open Sans"/>
          <w:lang w:val="en-GB"/>
        </w:rPr>
        <w:t>Interdisciplinar</w:t>
      </w:r>
      <w:r w:rsidR="00275ACA" w:rsidRPr="00B01349">
        <w:rPr>
          <w:rFonts w:ascii="Open Sans" w:hAnsi="Open Sans" w:cs="Open Sans"/>
          <w:lang w:val="en-GB"/>
        </w:rPr>
        <w:t>y</w:t>
      </w:r>
      <w:r w:rsidR="00724865" w:rsidRPr="00B01349">
        <w:rPr>
          <w:rFonts w:ascii="Open Sans" w:hAnsi="Open Sans" w:cs="Open Sans"/>
          <w:lang w:val="en-GB"/>
        </w:rPr>
        <w:t xml:space="preserve"> </w:t>
      </w:r>
      <w:r w:rsidR="00275ACA" w:rsidRPr="00B01349">
        <w:rPr>
          <w:rFonts w:ascii="Open Sans" w:hAnsi="Open Sans" w:cs="Open Sans"/>
          <w:lang w:val="en-GB"/>
        </w:rPr>
        <w:t>Education</w:t>
      </w:r>
      <w:r w:rsidR="005A7CEF" w:rsidRPr="00B01349">
        <w:rPr>
          <w:rFonts w:ascii="Open Sans" w:hAnsi="Open Sans" w:cs="Open Sans"/>
          <w:lang w:val="en-GB"/>
        </w:rPr>
        <w:t xml:space="preserve">) </w:t>
      </w:r>
      <w:r w:rsidR="00275ACA" w:rsidRPr="00B01349">
        <w:rPr>
          <w:rFonts w:ascii="Open Sans" w:hAnsi="Open Sans" w:cs="Open Sans"/>
          <w:lang w:val="en-GB"/>
        </w:rPr>
        <w:t>and</w:t>
      </w:r>
      <w:r w:rsidR="00724865" w:rsidRPr="00B01349">
        <w:rPr>
          <w:lang w:val="en-GB"/>
        </w:rPr>
        <w:t xml:space="preserve"> </w:t>
      </w:r>
      <w:hyperlink r:id="rId11">
        <w:r w:rsidR="00724865" w:rsidRPr="00B01349">
          <w:rPr>
            <w:rStyle w:val="Hyperlink"/>
            <w:lang w:val="en-GB"/>
          </w:rPr>
          <w:t>Esther Slot</w:t>
        </w:r>
      </w:hyperlink>
      <w:r w:rsidR="005A7CEF" w:rsidRPr="00B01349">
        <w:rPr>
          <w:rFonts w:ascii="Open Sans" w:hAnsi="Open Sans" w:cs="Open Sans"/>
          <w:lang w:val="en-GB"/>
        </w:rPr>
        <w:t xml:space="preserve"> (</w:t>
      </w:r>
      <w:r w:rsidR="000819BA" w:rsidRPr="000819BA">
        <w:rPr>
          <w:rFonts w:ascii="Open Sans" w:hAnsi="Open Sans" w:cs="Open Sans"/>
          <w:lang w:val="en-GB"/>
        </w:rPr>
        <w:t>Educational Consultancy &amp; Professional Development</w:t>
      </w:r>
      <w:r w:rsidR="005A7CEF" w:rsidRPr="00B01349">
        <w:rPr>
          <w:rFonts w:ascii="Open Sans" w:hAnsi="Open Sans" w:cs="Open Sans"/>
          <w:lang w:val="en-GB"/>
        </w:rPr>
        <w:t>)</w:t>
      </w:r>
      <w:r w:rsidR="003937ED" w:rsidRPr="00B01349">
        <w:rPr>
          <w:rFonts w:ascii="Open Sans" w:hAnsi="Open Sans" w:cs="Open Sans"/>
          <w:lang w:val="en-GB"/>
        </w:rPr>
        <w:t xml:space="preserve">. </w:t>
      </w:r>
    </w:p>
    <w:p w14:paraId="087176A2" w14:textId="77777777" w:rsidR="00242681" w:rsidRPr="00B01349" w:rsidRDefault="00242681" w:rsidP="00242681">
      <w:pPr>
        <w:rPr>
          <w:rFonts w:ascii="Open Sans" w:hAnsi="Open Sans" w:cs="Open Sans"/>
          <w:szCs w:val="20"/>
          <w:lang w:val="en-GB"/>
        </w:rPr>
      </w:pPr>
    </w:p>
    <w:p w14:paraId="03E0E704" w14:textId="2C92545E" w:rsidR="00242681" w:rsidRPr="00B01349" w:rsidRDefault="00275ACA" w:rsidP="00242681">
      <w:pPr>
        <w:rPr>
          <w:rFonts w:ascii="Open Sans" w:hAnsi="Open Sans" w:cs="Open Sans"/>
          <w:b/>
          <w:szCs w:val="20"/>
          <w:lang w:val="en-GB"/>
        </w:rPr>
      </w:pPr>
      <w:r w:rsidRPr="00B01349">
        <w:rPr>
          <w:rFonts w:ascii="Open Sans" w:hAnsi="Open Sans" w:cs="Open Sans"/>
          <w:b/>
          <w:szCs w:val="20"/>
          <w:lang w:val="en-GB"/>
        </w:rPr>
        <w:t>Cost</w:t>
      </w:r>
    </w:p>
    <w:p w14:paraId="480B773C" w14:textId="7B71E738" w:rsidR="00A75DEC" w:rsidRPr="00B01349" w:rsidRDefault="00275ACA" w:rsidP="00242681">
      <w:pPr>
        <w:rPr>
          <w:rFonts w:ascii="Open Sans" w:hAnsi="Open Sans" w:cs="Open Sans"/>
          <w:szCs w:val="20"/>
          <w:lang w:val="en-GB"/>
        </w:rPr>
      </w:pPr>
      <w:r w:rsidRPr="00B01349">
        <w:rPr>
          <w:rFonts w:ascii="Open Sans" w:hAnsi="Open Sans" w:cs="Open Sans"/>
          <w:szCs w:val="20"/>
          <w:lang w:val="en-GB"/>
        </w:rPr>
        <w:lastRenderedPageBreak/>
        <w:t xml:space="preserve">Both the faculty and the participants are expected to invest time in this course. The Executive Board </w:t>
      </w:r>
      <w:r w:rsidR="000819BA">
        <w:rPr>
          <w:rFonts w:ascii="Open Sans" w:hAnsi="Open Sans" w:cs="Open Sans"/>
          <w:szCs w:val="20"/>
          <w:lang w:val="en-GB"/>
        </w:rPr>
        <w:t xml:space="preserve">of UU </w:t>
      </w:r>
      <w:r w:rsidRPr="00B01349">
        <w:rPr>
          <w:rFonts w:ascii="Open Sans" w:hAnsi="Open Sans" w:cs="Open Sans"/>
          <w:szCs w:val="20"/>
          <w:lang w:val="en-GB"/>
        </w:rPr>
        <w:t xml:space="preserve">will bear the </w:t>
      </w:r>
      <w:r w:rsidR="00995DF7">
        <w:rPr>
          <w:rFonts w:ascii="Open Sans" w:hAnsi="Open Sans" w:cs="Open Sans"/>
          <w:szCs w:val="20"/>
          <w:lang w:val="en-GB"/>
        </w:rPr>
        <w:t>financial</w:t>
      </w:r>
      <w:r w:rsidR="00995DF7" w:rsidRPr="00B01349">
        <w:rPr>
          <w:rFonts w:ascii="Open Sans" w:hAnsi="Open Sans" w:cs="Open Sans"/>
          <w:szCs w:val="20"/>
          <w:lang w:val="en-GB"/>
        </w:rPr>
        <w:t xml:space="preserve"> </w:t>
      </w:r>
      <w:r w:rsidRPr="00B01349">
        <w:rPr>
          <w:rFonts w:ascii="Open Sans" w:hAnsi="Open Sans" w:cs="Open Sans"/>
          <w:szCs w:val="20"/>
          <w:lang w:val="en-GB"/>
        </w:rPr>
        <w:t xml:space="preserve">costs. </w:t>
      </w:r>
    </w:p>
    <w:p w14:paraId="3D44ABD6" w14:textId="363E2ECC" w:rsidR="00A75DEC" w:rsidRPr="00B01349" w:rsidRDefault="00A75DEC" w:rsidP="00242681">
      <w:pPr>
        <w:rPr>
          <w:rFonts w:ascii="Open Sans" w:hAnsi="Open Sans" w:cs="Open Sans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491"/>
      </w:tblGrid>
      <w:tr w:rsidR="00A863EE" w:rsidRPr="004E2907" w14:paraId="51FAD7F4" w14:textId="77777777" w:rsidTr="6F3CCA4E">
        <w:trPr>
          <w:trHeight w:val="420"/>
        </w:trPr>
        <w:tc>
          <w:tcPr>
            <w:tcW w:w="8936" w:type="dxa"/>
            <w:gridSpan w:val="2"/>
          </w:tcPr>
          <w:p w14:paraId="26F9A34F" w14:textId="740FCC3A" w:rsidR="00A863EE" w:rsidRPr="004E2907" w:rsidRDefault="0EA73252" w:rsidP="25E1EF26">
            <w:pPr>
              <w:rPr>
                <w:rFonts w:ascii="Open Sans" w:hAnsi="Open Sans" w:cs="Open Sans"/>
                <w:b/>
                <w:bCs/>
                <w:lang w:val="en-GB"/>
              </w:rPr>
            </w:pPr>
            <w:r w:rsidRPr="004E2907">
              <w:rPr>
                <w:rFonts w:ascii="Open Sans" w:hAnsi="Open Sans" w:cs="Open Sans"/>
                <w:b/>
                <w:bCs/>
                <w:lang w:val="en-GB"/>
              </w:rPr>
              <w:t>Programm</w:t>
            </w:r>
            <w:r w:rsidR="00275ACA" w:rsidRPr="004E2907">
              <w:rPr>
                <w:rFonts w:ascii="Open Sans" w:hAnsi="Open Sans" w:cs="Open Sans"/>
                <w:b/>
                <w:bCs/>
                <w:lang w:val="en-GB"/>
              </w:rPr>
              <w:t>e</w:t>
            </w:r>
            <w:r w:rsidRPr="004E2907">
              <w:rPr>
                <w:rFonts w:ascii="Open Sans" w:hAnsi="Open Sans" w:cs="Open Sans"/>
                <w:b/>
                <w:bCs/>
                <w:lang w:val="en-GB"/>
              </w:rPr>
              <w:t xml:space="preserve"> 202</w:t>
            </w:r>
            <w:r w:rsidR="00724865" w:rsidRPr="004E2907">
              <w:rPr>
                <w:rFonts w:ascii="Open Sans" w:hAnsi="Open Sans" w:cs="Open Sans"/>
                <w:b/>
                <w:bCs/>
                <w:lang w:val="en-GB"/>
              </w:rPr>
              <w:t>2</w:t>
            </w:r>
            <w:r w:rsidR="00B6293F" w:rsidRPr="004E2907">
              <w:rPr>
                <w:rFonts w:ascii="Open Sans" w:hAnsi="Open Sans" w:cs="Open Sans"/>
                <w:b/>
                <w:bCs/>
                <w:lang w:val="en-GB"/>
              </w:rPr>
              <w:t>-202</w:t>
            </w:r>
            <w:r w:rsidR="00724865" w:rsidRPr="004E2907">
              <w:rPr>
                <w:rFonts w:ascii="Open Sans" w:hAnsi="Open Sans" w:cs="Open Sans"/>
                <w:b/>
                <w:bCs/>
                <w:lang w:val="en-GB"/>
              </w:rPr>
              <w:t>3</w:t>
            </w:r>
            <w:r w:rsidR="26521F9D" w:rsidRPr="004E2907">
              <w:rPr>
                <w:lang w:val="en-GB"/>
              </w:rPr>
              <w:br/>
            </w:r>
            <w:r w:rsidR="7E940493" w:rsidRPr="004E2907">
              <w:rPr>
                <w:rFonts w:ascii="Open Sans" w:hAnsi="Open Sans" w:cs="Open Sans"/>
                <w:i/>
                <w:iCs/>
                <w:sz w:val="18"/>
                <w:szCs w:val="18"/>
                <w:lang w:val="en-GB"/>
              </w:rPr>
              <w:t>(</w:t>
            </w:r>
            <w:r w:rsidR="00275ACA" w:rsidRPr="004E2907">
              <w:rPr>
                <w:rFonts w:ascii="Open Sans" w:hAnsi="Open Sans" w:cs="Open Sans"/>
                <w:i/>
                <w:iCs/>
                <w:sz w:val="18"/>
                <w:szCs w:val="18"/>
                <w:lang w:val="en-GB"/>
              </w:rPr>
              <w:t xml:space="preserve">If possible, meetings will take place on location, and—if </w:t>
            </w:r>
            <w:r w:rsidR="00F459CD" w:rsidRPr="004E2907">
              <w:rPr>
                <w:rFonts w:ascii="Open Sans" w:hAnsi="Open Sans" w:cs="Open Sans"/>
                <w:i/>
                <w:iCs/>
                <w:sz w:val="18"/>
                <w:szCs w:val="18"/>
                <w:lang w:val="en-GB"/>
              </w:rPr>
              <w:t>necessary</w:t>
            </w:r>
            <w:r w:rsidR="00275ACA" w:rsidRPr="004E2907">
              <w:rPr>
                <w:rFonts w:ascii="Open Sans" w:hAnsi="Open Sans" w:cs="Open Sans"/>
                <w:i/>
                <w:iCs/>
                <w:sz w:val="18"/>
                <w:szCs w:val="18"/>
                <w:lang w:val="en-GB"/>
              </w:rPr>
              <w:t>—online.)</w:t>
            </w:r>
          </w:p>
        </w:tc>
      </w:tr>
      <w:tr w:rsidR="00A75024" w:rsidRPr="004E2907" w14:paraId="0ED52670" w14:textId="77777777" w:rsidTr="6F3CCA4E">
        <w:trPr>
          <w:trHeight w:val="420"/>
        </w:trPr>
        <w:tc>
          <w:tcPr>
            <w:tcW w:w="445" w:type="dxa"/>
          </w:tcPr>
          <w:p w14:paraId="38BBC5D3" w14:textId="49BFC723" w:rsidR="00A75024" w:rsidRPr="004E2907" w:rsidRDefault="00A75024" w:rsidP="00C85A2E">
            <w:pPr>
              <w:rPr>
                <w:rFonts w:ascii="Open Sans" w:hAnsi="Open Sans" w:cs="Open Sans"/>
                <w:szCs w:val="20"/>
                <w:lang w:val="en-GB" w:eastAsia="nl-NL"/>
              </w:rPr>
            </w:pPr>
            <w:r w:rsidRPr="004E2907">
              <w:rPr>
                <w:rFonts w:ascii="Open Sans" w:hAnsi="Open Sans" w:cs="Open Sans"/>
                <w:szCs w:val="20"/>
                <w:lang w:val="en-GB" w:eastAsia="nl-NL"/>
              </w:rPr>
              <w:t>1</w:t>
            </w:r>
          </w:p>
        </w:tc>
        <w:tc>
          <w:tcPr>
            <w:tcW w:w="8491" w:type="dxa"/>
          </w:tcPr>
          <w:p w14:paraId="41DE7C3B" w14:textId="59E00C01" w:rsidR="00A75024" w:rsidRPr="004E2907" w:rsidRDefault="00275ACA" w:rsidP="6F3CCA4E">
            <w:pPr>
              <w:rPr>
                <w:rFonts w:ascii="Open Sans" w:hAnsi="Open Sans" w:cs="Open Sans"/>
                <w:lang w:val="en-GB" w:eastAsia="nl-NL"/>
              </w:rPr>
            </w:pPr>
            <w:r w:rsidRPr="004E2907">
              <w:rPr>
                <w:rFonts w:ascii="Open Sans" w:hAnsi="Open Sans" w:cs="Open Sans"/>
                <w:lang w:val="en-GB" w:eastAsia="nl-NL"/>
              </w:rPr>
              <w:t>Meeting</w:t>
            </w:r>
            <w:r w:rsidR="00A75024" w:rsidRPr="004E2907">
              <w:rPr>
                <w:rFonts w:ascii="Open Sans" w:hAnsi="Open Sans" w:cs="Open Sans"/>
                <w:lang w:val="en-GB" w:eastAsia="nl-NL"/>
              </w:rPr>
              <w:t xml:space="preserve"> 1: 24-</w:t>
            </w:r>
            <w:r w:rsidR="00470978" w:rsidRPr="004E2907">
              <w:rPr>
                <w:rFonts w:ascii="Open Sans" w:hAnsi="Open Sans" w:cs="Open Sans"/>
                <w:lang w:val="en-GB" w:eastAsia="nl-NL"/>
              </w:rPr>
              <w:t>hr</w:t>
            </w:r>
            <w:r w:rsidR="00A75024" w:rsidRPr="004E2907">
              <w:rPr>
                <w:rFonts w:ascii="Open Sans" w:hAnsi="Open Sans" w:cs="Open Sans"/>
                <w:lang w:val="en-GB" w:eastAsia="nl-NL"/>
              </w:rPr>
              <w:t>s</w:t>
            </w:r>
            <w:r w:rsidR="000819BA">
              <w:rPr>
                <w:rFonts w:ascii="Open Sans" w:hAnsi="Open Sans" w:cs="Open Sans"/>
                <w:lang w:val="en-GB" w:eastAsia="nl-NL"/>
              </w:rPr>
              <w:t xml:space="preserve"> </w:t>
            </w:r>
            <w:r w:rsidR="00A75024" w:rsidRPr="004E2907">
              <w:rPr>
                <w:lang w:val="en-GB"/>
              </w:rPr>
              <w:br/>
            </w:r>
            <w:r w:rsidRPr="004E2907">
              <w:rPr>
                <w:rFonts w:ascii="Open Sans" w:hAnsi="Open Sans" w:cs="Open Sans"/>
                <w:lang w:val="en-GB" w:eastAsia="nl-NL"/>
              </w:rPr>
              <w:t>Thursday</w:t>
            </w:r>
            <w:r w:rsidR="35085696" w:rsidRPr="004E2907">
              <w:rPr>
                <w:rFonts w:ascii="Open Sans" w:hAnsi="Open Sans" w:cs="Open Sans"/>
                <w:lang w:val="en-GB" w:eastAsia="nl-NL"/>
              </w:rPr>
              <w:t xml:space="preserve"> </w:t>
            </w:r>
            <w:r w:rsidR="0B4C3648" w:rsidRPr="004E2907">
              <w:rPr>
                <w:rFonts w:ascii="Open Sans" w:hAnsi="Open Sans" w:cs="Open Sans"/>
                <w:lang w:val="en-GB" w:eastAsia="nl-NL"/>
              </w:rPr>
              <w:t xml:space="preserve">19 </w:t>
            </w:r>
            <w:r w:rsidRPr="004E2907">
              <w:rPr>
                <w:rFonts w:ascii="Open Sans" w:hAnsi="Open Sans" w:cs="Open Sans"/>
                <w:lang w:val="en-GB" w:eastAsia="nl-NL"/>
              </w:rPr>
              <w:t>May</w:t>
            </w:r>
            <w:r w:rsidR="00680E00" w:rsidRPr="004E2907">
              <w:rPr>
                <w:rFonts w:ascii="Open Sans" w:hAnsi="Open Sans" w:cs="Open Sans"/>
                <w:lang w:val="en-GB" w:eastAsia="nl-NL"/>
              </w:rPr>
              <w:t xml:space="preserve"> 2022</w:t>
            </w:r>
            <w:r w:rsidR="00A75024" w:rsidRPr="004E2907">
              <w:rPr>
                <w:rFonts w:ascii="Open Sans" w:hAnsi="Open Sans" w:cs="Open Sans"/>
                <w:lang w:val="en-GB" w:eastAsia="nl-NL"/>
              </w:rPr>
              <w:t xml:space="preserve"> 1</w:t>
            </w:r>
            <w:r w:rsidR="48059747" w:rsidRPr="004E2907">
              <w:rPr>
                <w:rFonts w:ascii="Open Sans" w:hAnsi="Open Sans" w:cs="Open Sans"/>
                <w:lang w:val="en-GB" w:eastAsia="nl-NL"/>
              </w:rPr>
              <w:t>6</w:t>
            </w:r>
            <w:r w:rsidR="00A75024" w:rsidRPr="004E2907">
              <w:rPr>
                <w:rFonts w:ascii="Open Sans" w:hAnsi="Open Sans" w:cs="Open Sans"/>
                <w:lang w:val="en-GB" w:eastAsia="nl-NL"/>
              </w:rPr>
              <w:t xml:space="preserve">:00 </w:t>
            </w:r>
            <w:r w:rsidRPr="004E2907">
              <w:rPr>
                <w:rFonts w:ascii="Open Sans" w:hAnsi="Open Sans" w:cs="Open Sans"/>
                <w:lang w:val="en-GB" w:eastAsia="nl-NL"/>
              </w:rPr>
              <w:t>hours</w:t>
            </w:r>
            <w:r w:rsidR="00A75024" w:rsidRPr="004E2907">
              <w:rPr>
                <w:rFonts w:ascii="Open Sans" w:hAnsi="Open Sans" w:cs="Open Sans"/>
                <w:lang w:val="en-GB" w:eastAsia="nl-NL"/>
              </w:rPr>
              <w:t xml:space="preserve">, </w:t>
            </w:r>
            <w:r w:rsidRPr="004E2907">
              <w:rPr>
                <w:rFonts w:ascii="Open Sans" w:hAnsi="Open Sans" w:cs="Open Sans"/>
                <w:lang w:val="en-GB" w:eastAsia="nl-NL"/>
              </w:rPr>
              <w:t xml:space="preserve">up to and including </w:t>
            </w:r>
            <w:r w:rsidR="00F459CD" w:rsidRPr="004E2907">
              <w:rPr>
                <w:rFonts w:ascii="Open Sans" w:hAnsi="Open Sans" w:cs="Open Sans"/>
                <w:lang w:val="en-GB" w:eastAsia="nl-NL"/>
              </w:rPr>
              <w:t>Friday</w:t>
            </w:r>
            <w:r w:rsidR="64C1AFA2" w:rsidRPr="004E2907">
              <w:rPr>
                <w:rFonts w:ascii="Open Sans" w:hAnsi="Open Sans" w:cs="Open Sans"/>
                <w:lang w:val="en-GB" w:eastAsia="nl-NL"/>
              </w:rPr>
              <w:t xml:space="preserve"> </w:t>
            </w:r>
            <w:r w:rsidR="327A3919" w:rsidRPr="004E2907">
              <w:rPr>
                <w:rFonts w:ascii="Open Sans" w:hAnsi="Open Sans" w:cs="Open Sans"/>
                <w:lang w:val="en-GB" w:eastAsia="nl-NL"/>
              </w:rPr>
              <w:t>20</w:t>
            </w:r>
            <w:r w:rsidR="00F459CD" w:rsidRPr="004E2907">
              <w:rPr>
                <w:rFonts w:ascii="Open Sans" w:hAnsi="Open Sans" w:cs="Open Sans"/>
                <w:lang w:val="en-GB" w:eastAsia="nl-NL"/>
              </w:rPr>
              <w:t xml:space="preserve"> </w:t>
            </w:r>
            <w:r w:rsidR="004B04A2" w:rsidRPr="004E2907">
              <w:rPr>
                <w:rFonts w:ascii="Open Sans" w:hAnsi="Open Sans" w:cs="Open Sans"/>
                <w:lang w:val="en-GB" w:eastAsia="nl-NL"/>
              </w:rPr>
              <w:t>M</w:t>
            </w:r>
            <w:r w:rsidR="00F459CD" w:rsidRPr="004E2907">
              <w:rPr>
                <w:rFonts w:ascii="Open Sans" w:hAnsi="Open Sans" w:cs="Open Sans"/>
                <w:lang w:val="en-GB" w:eastAsia="nl-NL"/>
              </w:rPr>
              <w:t xml:space="preserve">ay </w:t>
            </w:r>
            <w:r w:rsidR="0020191D" w:rsidRPr="004E2907">
              <w:rPr>
                <w:rFonts w:ascii="Open Sans" w:hAnsi="Open Sans" w:cs="Open Sans"/>
                <w:lang w:val="en-GB" w:eastAsia="nl-NL"/>
              </w:rPr>
              <w:t xml:space="preserve">2022 </w:t>
            </w:r>
            <w:r w:rsidR="00A75024" w:rsidRPr="004E2907">
              <w:rPr>
                <w:rFonts w:ascii="Open Sans" w:hAnsi="Open Sans" w:cs="Open Sans"/>
                <w:lang w:val="en-GB" w:eastAsia="nl-NL"/>
              </w:rPr>
              <w:t>1</w:t>
            </w:r>
            <w:r w:rsidR="7F886408" w:rsidRPr="004E2907">
              <w:rPr>
                <w:rFonts w:ascii="Open Sans" w:hAnsi="Open Sans" w:cs="Open Sans"/>
                <w:lang w:val="en-GB" w:eastAsia="nl-NL"/>
              </w:rPr>
              <w:t>6</w:t>
            </w:r>
            <w:r w:rsidR="00A75024" w:rsidRPr="004E2907">
              <w:rPr>
                <w:rFonts w:ascii="Open Sans" w:hAnsi="Open Sans" w:cs="Open Sans"/>
                <w:lang w:val="en-GB" w:eastAsia="nl-NL"/>
              </w:rPr>
              <w:t xml:space="preserve">:00 </w:t>
            </w:r>
            <w:r w:rsidR="00F459CD" w:rsidRPr="004E2907">
              <w:rPr>
                <w:rFonts w:ascii="Open Sans" w:hAnsi="Open Sans" w:cs="Open Sans"/>
                <w:lang w:val="en-GB" w:eastAsia="nl-NL"/>
              </w:rPr>
              <w:t>hrs</w:t>
            </w:r>
            <w:r w:rsidR="00A75024" w:rsidRPr="004E2907">
              <w:rPr>
                <w:rFonts w:ascii="Open Sans" w:hAnsi="Open Sans" w:cs="Open Sans"/>
                <w:lang w:val="en-GB" w:eastAsia="nl-NL"/>
              </w:rPr>
              <w:t>.</w:t>
            </w:r>
          </w:p>
          <w:p w14:paraId="3C7A06FD" w14:textId="238489A5" w:rsidR="00A75024" w:rsidRPr="004E2907" w:rsidRDefault="00A75024" w:rsidP="00C85A2E">
            <w:pPr>
              <w:rPr>
                <w:rFonts w:ascii="Open Sans" w:hAnsi="Open Sans" w:cs="Open Sans"/>
                <w:szCs w:val="20"/>
                <w:lang w:val="en-GB" w:eastAsia="nl-NL"/>
              </w:rPr>
            </w:pPr>
          </w:p>
        </w:tc>
      </w:tr>
      <w:tr w:rsidR="00A75024" w:rsidRPr="004E2907" w14:paraId="711F3B72" w14:textId="77777777" w:rsidTr="6F3CCA4E">
        <w:trPr>
          <w:trHeight w:val="420"/>
        </w:trPr>
        <w:tc>
          <w:tcPr>
            <w:tcW w:w="445" w:type="dxa"/>
          </w:tcPr>
          <w:p w14:paraId="22305362" w14:textId="77777777" w:rsidR="00A75024" w:rsidRPr="004E2907" w:rsidRDefault="00A75024" w:rsidP="00C85A2E">
            <w:pPr>
              <w:rPr>
                <w:rFonts w:ascii="Open Sans" w:hAnsi="Open Sans" w:cs="Open Sans"/>
                <w:szCs w:val="20"/>
                <w:lang w:val="en-GB" w:eastAsia="nl-NL"/>
              </w:rPr>
            </w:pPr>
            <w:r w:rsidRPr="004E2907">
              <w:rPr>
                <w:rFonts w:ascii="Open Sans" w:hAnsi="Open Sans" w:cs="Open Sans"/>
                <w:szCs w:val="20"/>
                <w:lang w:val="en-GB" w:eastAsia="nl-NL"/>
              </w:rPr>
              <w:t>2</w:t>
            </w:r>
          </w:p>
        </w:tc>
        <w:tc>
          <w:tcPr>
            <w:tcW w:w="8491" w:type="dxa"/>
          </w:tcPr>
          <w:p w14:paraId="7A277E96" w14:textId="41B85614" w:rsidR="00A75024" w:rsidRPr="004E2907" w:rsidRDefault="00275ACA" w:rsidP="6F3CCA4E">
            <w:pPr>
              <w:rPr>
                <w:rFonts w:ascii="Open Sans" w:hAnsi="Open Sans" w:cs="Open Sans"/>
                <w:lang w:val="en-GB" w:eastAsia="nl-NL"/>
              </w:rPr>
            </w:pPr>
            <w:r w:rsidRPr="004E2907">
              <w:rPr>
                <w:rFonts w:ascii="Open Sans" w:hAnsi="Open Sans" w:cs="Open Sans"/>
                <w:lang w:val="en-GB" w:eastAsia="nl-NL"/>
              </w:rPr>
              <w:t>Meeting</w:t>
            </w:r>
            <w:r w:rsidR="00A75024" w:rsidRPr="004E2907">
              <w:rPr>
                <w:rFonts w:ascii="Open Sans" w:hAnsi="Open Sans" w:cs="Open Sans"/>
                <w:lang w:val="en-GB" w:eastAsia="nl-NL"/>
              </w:rPr>
              <w:t xml:space="preserve"> 2: da</w:t>
            </w:r>
            <w:r w:rsidRPr="004E2907">
              <w:rPr>
                <w:rFonts w:ascii="Open Sans" w:hAnsi="Open Sans" w:cs="Open Sans"/>
                <w:lang w:val="en-GB" w:eastAsia="nl-NL"/>
              </w:rPr>
              <w:t>y</w:t>
            </w:r>
          </w:p>
          <w:p w14:paraId="77AAAA66" w14:textId="0F43E804" w:rsidR="00881E67" w:rsidRPr="004E2907" w:rsidRDefault="00275ACA" w:rsidP="6F3CCA4E">
            <w:pPr>
              <w:rPr>
                <w:rFonts w:ascii="Open Sans" w:hAnsi="Open Sans" w:cs="Open Sans"/>
                <w:lang w:val="en-GB" w:eastAsia="nl-NL"/>
              </w:rPr>
            </w:pPr>
            <w:r w:rsidRPr="004E2907">
              <w:rPr>
                <w:rFonts w:ascii="Open Sans" w:hAnsi="Open Sans" w:cs="Open Sans"/>
                <w:lang w:val="en-GB" w:eastAsia="nl-NL"/>
              </w:rPr>
              <w:t>Thursday</w:t>
            </w:r>
            <w:r w:rsidR="3C3318D1" w:rsidRPr="004E2907">
              <w:rPr>
                <w:rFonts w:ascii="Open Sans" w:hAnsi="Open Sans" w:cs="Open Sans"/>
                <w:lang w:val="en-GB" w:eastAsia="nl-NL"/>
              </w:rPr>
              <w:t xml:space="preserve"> 6 </w:t>
            </w:r>
            <w:r w:rsidRPr="004E2907">
              <w:rPr>
                <w:rFonts w:ascii="Open Sans" w:hAnsi="Open Sans" w:cs="Open Sans"/>
                <w:lang w:val="en-GB" w:eastAsia="nl-NL"/>
              </w:rPr>
              <w:t>October</w:t>
            </w:r>
            <w:r w:rsidR="00680E00" w:rsidRPr="004E2907">
              <w:rPr>
                <w:rFonts w:ascii="Open Sans" w:hAnsi="Open Sans" w:cs="Open Sans"/>
                <w:lang w:val="en-GB" w:eastAsia="nl-NL"/>
              </w:rPr>
              <w:t xml:space="preserve"> 2022</w:t>
            </w:r>
            <w:r w:rsidR="00881E67" w:rsidRPr="004E2907">
              <w:rPr>
                <w:rFonts w:ascii="Open Sans" w:hAnsi="Open Sans" w:cs="Open Sans"/>
                <w:lang w:val="en-GB" w:eastAsia="nl-NL"/>
              </w:rPr>
              <w:t xml:space="preserve"> 09:00</w:t>
            </w:r>
            <w:r w:rsidR="00F459CD" w:rsidRPr="004E2907">
              <w:rPr>
                <w:rFonts w:ascii="Open Sans" w:hAnsi="Open Sans" w:cs="Open Sans"/>
                <w:lang w:val="en-GB" w:eastAsia="nl-NL"/>
              </w:rPr>
              <w:t>-</w:t>
            </w:r>
            <w:r w:rsidR="00881E67" w:rsidRPr="004E2907">
              <w:rPr>
                <w:rFonts w:ascii="Open Sans" w:hAnsi="Open Sans" w:cs="Open Sans"/>
                <w:lang w:val="en-GB" w:eastAsia="nl-NL"/>
              </w:rPr>
              <w:t xml:space="preserve">17:00 </w:t>
            </w:r>
            <w:r w:rsidR="00F459CD" w:rsidRPr="004E2907">
              <w:rPr>
                <w:rFonts w:ascii="Open Sans" w:hAnsi="Open Sans" w:cs="Open Sans"/>
                <w:lang w:val="en-GB" w:eastAsia="nl-NL"/>
              </w:rPr>
              <w:t>hrs</w:t>
            </w:r>
            <w:r w:rsidR="00881E67" w:rsidRPr="004E2907">
              <w:rPr>
                <w:rFonts w:ascii="Open Sans" w:hAnsi="Open Sans" w:cs="Open Sans"/>
                <w:lang w:val="en-GB" w:eastAsia="nl-NL"/>
              </w:rPr>
              <w:t xml:space="preserve">. </w:t>
            </w:r>
            <w:r w:rsidR="00680E00" w:rsidRPr="004E2907">
              <w:rPr>
                <w:lang w:val="en-GB"/>
              </w:rPr>
              <w:br/>
            </w:r>
          </w:p>
        </w:tc>
      </w:tr>
      <w:tr w:rsidR="00A75024" w:rsidRPr="004E2907" w14:paraId="3EA39D0C" w14:textId="77777777" w:rsidTr="6F3CCA4E">
        <w:trPr>
          <w:trHeight w:val="420"/>
        </w:trPr>
        <w:tc>
          <w:tcPr>
            <w:tcW w:w="445" w:type="dxa"/>
          </w:tcPr>
          <w:p w14:paraId="56387B40" w14:textId="17EE02D0" w:rsidR="00A75024" w:rsidRPr="004E2907" w:rsidRDefault="00A75024" w:rsidP="00C85A2E">
            <w:pPr>
              <w:rPr>
                <w:rFonts w:ascii="Open Sans" w:hAnsi="Open Sans" w:cs="Open Sans"/>
                <w:szCs w:val="20"/>
                <w:lang w:val="en-GB" w:eastAsia="nl-NL"/>
              </w:rPr>
            </w:pPr>
            <w:r w:rsidRPr="004E2907">
              <w:rPr>
                <w:rFonts w:ascii="Open Sans" w:hAnsi="Open Sans" w:cs="Open Sans"/>
                <w:szCs w:val="20"/>
                <w:lang w:val="en-GB" w:eastAsia="nl-NL"/>
              </w:rPr>
              <w:t>3</w:t>
            </w:r>
          </w:p>
        </w:tc>
        <w:tc>
          <w:tcPr>
            <w:tcW w:w="8491" w:type="dxa"/>
          </w:tcPr>
          <w:p w14:paraId="76BF97DB" w14:textId="24B372DD" w:rsidR="00A75024" w:rsidRPr="004E2907" w:rsidRDefault="00275ACA" w:rsidP="6F3CCA4E">
            <w:pPr>
              <w:rPr>
                <w:rFonts w:ascii="Open Sans" w:hAnsi="Open Sans" w:cs="Open Sans"/>
                <w:lang w:val="en-GB" w:eastAsia="nl-NL"/>
              </w:rPr>
            </w:pPr>
            <w:r w:rsidRPr="004E2907">
              <w:rPr>
                <w:rFonts w:ascii="Open Sans" w:hAnsi="Open Sans" w:cs="Open Sans"/>
                <w:lang w:val="en-GB" w:eastAsia="nl-NL"/>
              </w:rPr>
              <w:t>Meeting</w:t>
            </w:r>
            <w:r w:rsidR="00A75024" w:rsidRPr="004E2907">
              <w:rPr>
                <w:rFonts w:ascii="Open Sans" w:hAnsi="Open Sans" w:cs="Open Sans"/>
                <w:lang w:val="en-GB" w:eastAsia="nl-NL"/>
              </w:rPr>
              <w:t xml:space="preserve"> 3: da</w:t>
            </w:r>
            <w:r w:rsidRPr="004E2907">
              <w:rPr>
                <w:rFonts w:ascii="Open Sans" w:hAnsi="Open Sans" w:cs="Open Sans"/>
                <w:lang w:val="en-GB" w:eastAsia="nl-NL"/>
              </w:rPr>
              <w:t>y</w:t>
            </w:r>
          </w:p>
          <w:p w14:paraId="48B3A0D8" w14:textId="1E36E806" w:rsidR="00A32DDD" w:rsidRPr="004E2907" w:rsidRDefault="00275ACA" w:rsidP="6F3CCA4E">
            <w:pPr>
              <w:rPr>
                <w:rFonts w:ascii="Open Sans" w:hAnsi="Open Sans" w:cs="Open Sans"/>
                <w:lang w:val="en-GB" w:eastAsia="nl-NL"/>
              </w:rPr>
            </w:pPr>
            <w:r w:rsidRPr="004E2907">
              <w:rPr>
                <w:rFonts w:ascii="Open Sans" w:hAnsi="Open Sans" w:cs="Open Sans"/>
                <w:lang w:val="en-GB" w:eastAsia="nl-NL"/>
              </w:rPr>
              <w:t>Thursday</w:t>
            </w:r>
            <w:r w:rsidR="350F11FF" w:rsidRPr="004E2907">
              <w:rPr>
                <w:rFonts w:ascii="Open Sans" w:hAnsi="Open Sans" w:cs="Open Sans"/>
                <w:lang w:val="en-GB" w:eastAsia="nl-NL"/>
              </w:rPr>
              <w:t xml:space="preserve"> 17 </w:t>
            </w:r>
            <w:r w:rsidRPr="004E2907">
              <w:rPr>
                <w:rFonts w:ascii="Open Sans" w:hAnsi="Open Sans" w:cs="Open Sans"/>
                <w:lang w:val="en-GB" w:eastAsia="nl-NL"/>
              </w:rPr>
              <w:t>November</w:t>
            </w:r>
            <w:r w:rsidR="00680E00" w:rsidRPr="004E2907">
              <w:rPr>
                <w:rFonts w:ascii="Open Sans" w:hAnsi="Open Sans" w:cs="Open Sans"/>
                <w:lang w:val="en-GB" w:eastAsia="nl-NL"/>
              </w:rPr>
              <w:t xml:space="preserve"> 2022 </w:t>
            </w:r>
            <w:r w:rsidR="00A32DDD" w:rsidRPr="004E2907">
              <w:rPr>
                <w:rFonts w:ascii="Open Sans" w:hAnsi="Open Sans" w:cs="Open Sans"/>
                <w:lang w:val="en-GB" w:eastAsia="nl-NL"/>
              </w:rPr>
              <w:t>09:00</w:t>
            </w:r>
            <w:r w:rsidR="00F459CD" w:rsidRPr="004E2907">
              <w:rPr>
                <w:rFonts w:ascii="Open Sans" w:hAnsi="Open Sans" w:cs="Open Sans"/>
                <w:lang w:val="en-GB" w:eastAsia="nl-NL"/>
              </w:rPr>
              <w:t>-</w:t>
            </w:r>
            <w:r w:rsidR="00A32DDD" w:rsidRPr="004E2907">
              <w:rPr>
                <w:rFonts w:ascii="Open Sans" w:hAnsi="Open Sans" w:cs="Open Sans"/>
                <w:lang w:val="en-GB" w:eastAsia="nl-NL"/>
              </w:rPr>
              <w:t xml:space="preserve">17:00 </w:t>
            </w:r>
            <w:r w:rsidR="00F459CD" w:rsidRPr="004E2907">
              <w:rPr>
                <w:rFonts w:ascii="Open Sans" w:hAnsi="Open Sans" w:cs="Open Sans"/>
                <w:lang w:val="en-GB" w:eastAsia="nl-NL"/>
              </w:rPr>
              <w:t>hrs</w:t>
            </w:r>
            <w:r w:rsidR="00A32DDD" w:rsidRPr="004E2907">
              <w:rPr>
                <w:rFonts w:ascii="Open Sans" w:hAnsi="Open Sans" w:cs="Open Sans"/>
                <w:lang w:val="en-GB" w:eastAsia="nl-NL"/>
              </w:rPr>
              <w:t>.</w:t>
            </w:r>
          </w:p>
          <w:p w14:paraId="71A35E56" w14:textId="4FB1D675" w:rsidR="00A75024" w:rsidRPr="004E2907" w:rsidRDefault="00A75024" w:rsidP="00C85A2E">
            <w:pPr>
              <w:rPr>
                <w:rFonts w:ascii="Open Sans" w:hAnsi="Open Sans" w:cs="Open Sans"/>
                <w:szCs w:val="20"/>
                <w:lang w:val="en-GB" w:eastAsia="nl-NL"/>
              </w:rPr>
            </w:pPr>
          </w:p>
        </w:tc>
      </w:tr>
      <w:tr w:rsidR="00A75024" w:rsidRPr="004E2907" w14:paraId="248C1CE7" w14:textId="77777777" w:rsidTr="6F3CCA4E">
        <w:trPr>
          <w:trHeight w:val="420"/>
        </w:trPr>
        <w:tc>
          <w:tcPr>
            <w:tcW w:w="445" w:type="dxa"/>
          </w:tcPr>
          <w:p w14:paraId="25CCA695" w14:textId="20EE91FF" w:rsidR="00A75024" w:rsidRPr="004E2907" w:rsidRDefault="00A75024" w:rsidP="00C85A2E">
            <w:pPr>
              <w:rPr>
                <w:rFonts w:ascii="Open Sans" w:hAnsi="Open Sans" w:cs="Open Sans"/>
                <w:szCs w:val="20"/>
                <w:lang w:val="en-GB" w:eastAsia="nl-NL"/>
              </w:rPr>
            </w:pPr>
            <w:r w:rsidRPr="004E2907">
              <w:rPr>
                <w:rFonts w:ascii="Open Sans" w:hAnsi="Open Sans" w:cs="Open Sans"/>
                <w:szCs w:val="20"/>
                <w:lang w:val="en-GB" w:eastAsia="nl-NL"/>
              </w:rPr>
              <w:t>4</w:t>
            </w:r>
          </w:p>
        </w:tc>
        <w:tc>
          <w:tcPr>
            <w:tcW w:w="8491" w:type="dxa"/>
          </w:tcPr>
          <w:p w14:paraId="7AF11297" w14:textId="1BC70E42" w:rsidR="00A32DDD" w:rsidRPr="004E2907" w:rsidRDefault="00275ACA" w:rsidP="6F3CCA4E">
            <w:pPr>
              <w:rPr>
                <w:rFonts w:ascii="Open Sans" w:hAnsi="Open Sans" w:cs="Open Sans"/>
                <w:lang w:val="en-GB" w:eastAsia="nl-NL"/>
              </w:rPr>
            </w:pPr>
            <w:r w:rsidRPr="004E2907">
              <w:rPr>
                <w:rFonts w:ascii="Open Sans" w:hAnsi="Open Sans" w:cs="Open Sans"/>
                <w:lang w:val="en-GB" w:eastAsia="nl-NL"/>
              </w:rPr>
              <w:t>Meeting</w:t>
            </w:r>
            <w:r w:rsidR="00A75024" w:rsidRPr="004E2907">
              <w:rPr>
                <w:rFonts w:ascii="Open Sans" w:hAnsi="Open Sans" w:cs="Open Sans"/>
                <w:lang w:val="en-GB" w:eastAsia="nl-NL"/>
              </w:rPr>
              <w:t xml:space="preserve"> 4: </w:t>
            </w:r>
            <w:r w:rsidRPr="004E2907">
              <w:rPr>
                <w:rFonts w:ascii="Open Sans" w:hAnsi="Open Sans" w:cs="Open Sans"/>
                <w:lang w:val="en-GB" w:eastAsia="nl-NL"/>
              </w:rPr>
              <w:t>evening</w:t>
            </w:r>
          </w:p>
          <w:p w14:paraId="284599E4" w14:textId="514CF7E1" w:rsidR="00A863EE" w:rsidRPr="004E2907" w:rsidRDefault="00275ACA" w:rsidP="6F3CCA4E">
            <w:pPr>
              <w:rPr>
                <w:rFonts w:ascii="Open Sans" w:hAnsi="Open Sans" w:cs="Open Sans"/>
                <w:lang w:val="en-GB" w:eastAsia="nl-NL"/>
              </w:rPr>
            </w:pPr>
            <w:r w:rsidRPr="004E2907">
              <w:rPr>
                <w:rFonts w:ascii="Open Sans" w:hAnsi="Open Sans" w:cs="Open Sans"/>
                <w:lang w:val="en-GB" w:eastAsia="nl-NL"/>
              </w:rPr>
              <w:t>Thursday</w:t>
            </w:r>
            <w:r w:rsidR="2F25F254" w:rsidRPr="004E2907">
              <w:rPr>
                <w:rFonts w:ascii="Open Sans" w:hAnsi="Open Sans" w:cs="Open Sans"/>
                <w:lang w:val="en-GB" w:eastAsia="nl-NL"/>
              </w:rPr>
              <w:t xml:space="preserve"> 19 </w:t>
            </w:r>
            <w:r w:rsidRPr="004E2907">
              <w:rPr>
                <w:rFonts w:ascii="Open Sans" w:hAnsi="Open Sans" w:cs="Open Sans"/>
                <w:lang w:val="en-GB" w:eastAsia="nl-NL"/>
              </w:rPr>
              <w:t>J</w:t>
            </w:r>
            <w:r w:rsidR="00680E00" w:rsidRPr="004E2907">
              <w:rPr>
                <w:rFonts w:ascii="Open Sans" w:hAnsi="Open Sans" w:cs="Open Sans"/>
                <w:lang w:val="en-GB" w:eastAsia="nl-NL"/>
              </w:rPr>
              <w:t>anuar</w:t>
            </w:r>
            <w:r w:rsidRPr="004E2907">
              <w:rPr>
                <w:rFonts w:ascii="Open Sans" w:hAnsi="Open Sans" w:cs="Open Sans"/>
                <w:lang w:val="en-GB" w:eastAsia="nl-NL"/>
              </w:rPr>
              <w:t>y</w:t>
            </w:r>
            <w:r w:rsidR="00680E00" w:rsidRPr="004E2907">
              <w:rPr>
                <w:rFonts w:ascii="Open Sans" w:hAnsi="Open Sans" w:cs="Open Sans"/>
                <w:lang w:val="en-GB" w:eastAsia="nl-NL"/>
              </w:rPr>
              <w:t xml:space="preserve"> 2023</w:t>
            </w:r>
            <w:r w:rsidR="00A863EE" w:rsidRPr="004E2907">
              <w:rPr>
                <w:rFonts w:ascii="Open Sans" w:hAnsi="Open Sans" w:cs="Open Sans"/>
                <w:lang w:val="en-GB" w:eastAsia="nl-NL"/>
              </w:rPr>
              <w:t xml:space="preserve"> 16:00</w:t>
            </w:r>
            <w:r w:rsidR="00F459CD" w:rsidRPr="004E2907">
              <w:rPr>
                <w:rFonts w:ascii="Open Sans" w:hAnsi="Open Sans" w:cs="Open Sans"/>
                <w:lang w:val="en-GB" w:eastAsia="nl-NL"/>
              </w:rPr>
              <w:t>-</w:t>
            </w:r>
            <w:r w:rsidR="00A863EE" w:rsidRPr="004E2907">
              <w:rPr>
                <w:rFonts w:ascii="Open Sans" w:hAnsi="Open Sans" w:cs="Open Sans"/>
                <w:lang w:val="en-GB" w:eastAsia="nl-NL"/>
              </w:rPr>
              <w:t xml:space="preserve">21:00 </w:t>
            </w:r>
            <w:r w:rsidR="00F459CD" w:rsidRPr="004E2907">
              <w:rPr>
                <w:rFonts w:ascii="Open Sans" w:hAnsi="Open Sans" w:cs="Open Sans"/>
                <w:lang w:val="en-GB" w:eastAsia="nl-NL"/>
              </w:rPr>
              <w:t>hrs</w:t>
            </w:r>
            <w:r w:rsidR="00A863EE" w:rsidRPr="004E2907">
              <w:rPr>
                <w:rFonts w:ascii="Open Sans" w:hAnsi="Open Sans" w:cs="Open Sans"/>
                <w:lang w:val="en-GB" w:eastAsia="nl-NL"/>
              </w:rPr>
              <w:t xml:space="preserve">. </w:t>
            </w:r>
          </w:p>
          <w:p w14:paraId="4D4E317D" w14:textId="4DFC3774" w:rsidR="00A75024" w:rsidRPr="004E2907" w:rsidRDefault="00A75024" w:rsidP="00C85A2E">
            <w:pPr>
              <w:rPr>
                <w:rFonts w:ascii="Open Sans" w:hAnsi="Open Sans" w:cs="Open Sans"/>
                <w:szCs w:val="20"/>
                <w:lang w:val="en-GB" w:eastAsia="nl-NL"/>
              </w:rPr>
            </w:pPr>
          </w:p>
        </w:tc>
      </w:tr>
      <w:tr w:rsidR="00A75024" w:rsidRPr="004E2907" w14:paraId="57CA4DE8" w14:textId="77777777" w:rsidTr="6F3CCA4E">
        <w:trPr>
          <w:trHeight w:val="420"/>
        </w:trPr>
        <w:tc>
          <w:tcPr>
            <w:tcW w:w="445" w:type="dxa"/>
          </w:tcPr>
          <w:p w14:paraId="2E3D8CFB" w14:textId="7B63B275" w:rsidR="00A75024" w:rsidRPr="004E2907" w:rsidRDefault="00A75024" w:rsidP="00C85A2E">
            <w:pPr>
              <w:rPr>
                <w:rFonts w:ascii="Open Sans" w:hAnsi="Open Sans" w:cs="Open Sans"/>
                <w:szCs w:val="20"/>
                <w:lang w:val="en-GB" w:eastAsia="nl-NL"/>
              </w:rPr>
            </w:pPr>
            <w:r w:rsidRPr="004E2907">
              <w:rPr>
                <w:rFonts w:ascii="Open Sans" w:hAnsi="Open Sans" w:cs="Open Sans"/>
                <w:szCs w:val="20"/>
                <w:lang w:val="en-GB" w:eastAsia="nl-NL"/>
              </w:rPr>
              <w:t>5</w:t>
            </w:r>
          </w:p>
        </w:tc>
        <w:tc>
          <w:tcPr>
            <w:tcW w:w="8491" w:type="dxa"/>
          </w:tcPr>
          <w:p w14:paraId="730474E8" w14:textId="605F4CA0" w:rsidR="00A863EE" w:rsidRPr="004E2907" w:rsidRDefault="00275ACA" w:rsidP="6F3CCA4E">
            <w:pPr>
              <w:rPr>
                <w:rFonts w:ascii="Open Sans" w:hAnsi="Open Sans" w:cs="Open Sans"/>
                <w:lang w:val="en-GB" w:eastAsia="nl-NL"/>
              </w:rPr>
            </w:pPr>
            <w:r w:rsidRPr="004E2907">
              <w:rPr>
                <w:rFonts w:ascii="Open Sans" w:hAnsi="Open Sans" w:cs="Open Sans"/>
                <w:lang w:val="en-GB" w:eastAsia="nl-NL"/>
              </w:rPr>
              <w:t>Meeting</w:t>
            </w:r>
            <w:r w:rsidR="00A75024" w:rsidRPr="004E2907">
              <w:rPr>
                <w:rFonts w:ascii="Open Sans" w:hAnsi="Open Sans" w:cs="Open Sans"/>
                <w:lang w:val="en-GB" w:eastAsia="nl-NL"/>
              </w:rPr>
              <w:t xml:space="preserve"> 5: </w:t>
            </w:r>
            <w:r w:rsidRPr="004E2907">
              <w:rPr>
                <w:rFonts w:ascii="Open Sans" w:hAnsi="Open Sans" w:cs="Open Sans"/>
                <w:lang w:val="en-GB" w:eastAsia="nl-NL"/>
              </w:rPr>
              <w:t xml:space="preserve">closing afternoon </w:t>
            </w:r>
          </w:p>
          <w:p w14:paraId="7D13903E" w14:textId="56B2AC0C" w:rsidR="00A863EE" w:rsidRPr="004E2907" w:rsidRDefault="00275ACA" w:rsidP="6F3CCA4E">
            <w:pPr>
              <w:rPr>
                <w:rFonts w:ascii="Open Sans" w:hAnsi="Open Sans" w:cs="Open Sans"/>
                <w:lang w:val="en-GB" w:eastAsia="nl-NL"/>
              </w:rPr>
            </w:pPr>
            <w:r w:rsidRPr="004E2907">
              <w:rPr>
                <w:rFonts w:ascii="Open Sans" w:hAnsi="Open Sans" w:cs="Open Sans"/>
                <w:lang w:val="en-GB" w:eastAsia="nl-NL"/>
              </w:rPr>
              <w:t>Thursday</w:t>
            </w:r>
            <w:r w:rsidR="0EE4D867" w:rsidRPr="004E2907">
              <w:rPr>
                <w:rFonts w:ascii="Open Sans" w:hAnsi="Open Sans" w:cs="Open Sans"/>
                <w:lang w:val="en-GB" w:eastAsia="nl-NL"/>
              </w:rPr>
              <w:t xml:space="preserve"> 16 </w:t>
            </w:r>
            <w:r w:rsidRPr="004E2907">
              <w:rPr>
                <w:rFonts w:ascii="Open Sans" w:hAnsi="Open Sans" w:cs="Open Sans"/>
                <w:lang w:val="en-GB" w:eastAsia="nl-NL"/>
              </w:rPr>
              <w:t>F</w:t>
            </w:r>
            <w:r w:rsidR="00680E00" w:rsidRPr="004E2907">
              <w:rPr>
                <w:rFonts w:ascii="Open Sans" w:hAnsi="Open Sans" w:cs="Open Sans"/>
                <w:lang w:val="en-GB" w:eastAsia="nl-NL"/>
              </w:rPr>
              <w:t>ebruar</w:t>
            </w:r>
            <w:r w:rsidRPr="004E2907">
              <w:rPr>
                <w:rFonts w:ascii="Open Sans" w:hAnsi="Open Sans" w:cs="Open Sans"/>
                <w:lang w:val="en-GB" w:eastAsia="nl-NL"/>
              </w:rPr>
              <w:t xml:space="preserve">y </w:t>
            </w:r>
            <w:r w:rsidR="00680E00" w:rsidRPr="004E2907">
              <w:rPr>
                <w:rFonts w:ascii="Open Sans" w:hAnsi="Open Sans" w:cs="Open Sans"/>
                <w:lang w:val="en-GB" w:eastAsia="nl-NL"/>
              </w:rPr>
              <w:t>2023</w:t>
            </w:r>
            <w:r w:rsidR="00A863EE" w:rsidRPr="004E2907">
              <w:rPr>
                <w:rFonts w:ascii="Open Sans" w:hAnsi="Open Sans" w:cs="Open Sans"/>
                <w:lang w:val="en-GB" w:eastAsia="nl-NL"/>
              </w:rPr>
              <w:t xml:space="preserve"> 12:30</w:t>
            </w:r>
            <w:r w:rsidR="00F459CD" w:rsidRPr="004E2907">
              <w:rPr>
                <w:rFonts w:ascii="Open Sans" w:hAnsi="Open Sans" w:cs="Open Sans"/>
                <w:lang w:val="en-GB" w:eastAsia="nl-NL"/>
              </w:rPr>
              <w:t>-</w:t>
            </w:r>
            <w:r w:rsidR="00A863EE" w:rsidRPr="004E2907">
              <w:rPr>
                <w:rFonts w:ascii="Open Sans" w:hAnsi="Open Sans" w:cs="Open Sans"/>
                <w:lang w:val="en-GB" w:eastAsia="nl-NL"/>
              </w:rPr>
              <w:t>17:0</w:t>
            </w:r>
            <w:r w:rsidR="00F459CD" w:rsidRPr="004E2907">
              <w:rPr>
                <w:rFonts w:ascii="Open Sans" w:hAnsi="Open Sans" w:cs="Open Sans"/>
                <w:lang w:val="en-GB" w:eastAsia="nl-NL"/>
              </w:rPr>
              <w:t>0 hrs</w:t>
            </w:r>
            <w:r w:rsidR="00A863EE" w:rsidRPr="004E2907">
              <w:rPr>
                <w:rFonts w:ascii="Open Sans" w:hAnsi="Open Sans" w:cs="Open Sans"/>
                <w:lang w:val="en-GB" w:eastAsia="nl-NL"/>
              </w:rPr>
              <w:t xml:space="preserve">. </w:t>
            </w:r>
          </w:p>
          <w:p w14:paraId="2A409B6F" w14:textId="0F367199" w:rsidR="00A75024" w:rsidRPr="004E2907" w:rsidRDefault="00A75024" w:rsidP="00C85A2E">
            <w:pPr>
              <w:rPr>
                <w:rFonts w:ascii="Open Sans" w:hAnsi="Open Sans" w:cs="Open Sans"/>
                <w:szCs w:val="20"/>
                <w:lang w:val="en-GB" w:eastAsia="nl-NL"/>
              </w:rPr>
            </w:pPr>
          </w:p>
        </w:tc>
      </w:tr>
    </w:tbl>
    <w:p w14:paraId="1F8AF0E8" w14:textId="1484DF66" w:rsidR="00487359" w:rsidRPr="00B01349" w:rsidRDefault="00487359" w:rsidP="2CB41E42">
      <w:pPr>
        <w:spacing w:after="160" w:line="259" w:lineRule="auto"/>
        <w:rPr>
          <w:rFonts w:ascii="Open Sans" w:hAnsi="Open Sans" w:cs="Open Sans"/>
          <w:lang w:val="en-GB"/>
        </w:rPr>
      </w:pPr>
    </w:p>
    <w:p w14:paraId="588A5BFA" w14:textId="23CEA90C" w:rsidR="2CB41E42" w:rsidRPr="00B01349" w:rsidRDefault="2CB41E42" w:rsidP="2CB41E42">
      <w:pPr>
        <w:spacing w:after="160" w:line="259" w:lineRule="auto"/>
        <w:rPr>
          <w:szCs w:val="20"/>
          <w:lang w:val="en-GB"/>
        </w:rPr>
      </w:pPr>
    </w:p>
    <w:sectPr w:rsidR="2CB41E42" w:rsidRPr="00B0134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A3E7E" w14:textId="77777777" w:rsidR="007E3D55" w:rsidRDefault="007E3D55" w:rsidP="00242681">
      <w:r>
        <w:separator/>
      </w:r>
    </w:p>
  </w:endnote>
  <w:endnote w:type="continuationSeparator" w:id="0">
    <w:p w14:paraId="2A900855" w14:textId="77777777" w:rsidR="007E3D55" w:rsidRDefault="007E3D55" w:rsidP="00242681">
      <w:r>
        <w:continuationSeparator/>
      </w:r>
    </w:p>
  </w:endnote>
  <w:endnote w:type="continuationNotice" w:id="1">
    <w:p w14:paraId="75970E77" w14:textId="77777777" w:rsidR="007E3D55" w:rsidRDefault="007E3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44E1B" w14:textId="77777777" w:rsidR="007E3D55" w:rsidRDefault="007E3D55" w:rsidP="00242681">
      <w:r>
        <w:separator/>
      </w:r>
    </w:p>
  </w:footnote>
  <w:footnote w:type="continuationSeparator" w:id="0">
    <w:p w14:paraId="5A17E4DB" w14:textId="77777777" w:rsidR="007E3D55" w:rsidRDefault="007E3D55" w:rsidP="00242681">
      <w:r>
        <w:continuationSeparator/>
      </w:r>
    </w:p>
  </w:footnote>
  <w:footnote w:type="continuationNotice" w:id="1">
    <w:p w14:paraId="3F61AFC2" w14:textId="77777777" w:rsidR="007E3D55" w:rsidRDefault="007E3D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B3854" w14:textId="7B4FC2CD" w:rsidR="00242681" w:rsidRDefault="007F15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C530C1" wp14:editId="77C61001">
          <wp:simplePos x="0" y="0"/>
          <wp:positionH relativeFrom="column">
            <wp:posOffset>3147060</wp:posOffset>
          </wp:positionH>
          <wp:positionV relativeFrom="paragraph">
            <wp:posOffset>-83820</wp:posOffset>
          </wp:positionV>
          <wp:extent cx="2948940" cy="691658"/>
          <wp:effectExtent l="0" t="0" r="381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940" cy="691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46AC0"/>
    <w:multiLevelType w:val="hybridMultilevel"/>
    <w:tmpl w:val="34006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63BC"/>
    <w:multiLevelType w:val="hybridMultilevel"/>
    <w:tmpl w:val="3F1CA5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2039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07464"/>
    <w:multiLevelType w:val="hybridMultilevel"/>
    <w:tmpl w:val="D3C23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25FF"/>
    <w:multiLevelType w:val="hybridMultilevel"/>
    <w:tmpl w:val="D16A8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D4A1C"/>
    <w:multiLevelType w:val="hybridMultilevel"/>
    <w:tmpl w:val="14B83E62"/>
    <w:lvl w:ilvl="0" w:tplc="C40ECDF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27151"/>
    <w:multiLevelType w:val="hybridMultilevel"/>
    <w:tmpl w:val="106C53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16908"/>
    <w:multiLevelType w:val="hybridMultilevel"/>
    <w:tmpl w:val="46D819CE"/>
    <w:lvl w:ilvl="0" w:tplc="C40ECDF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7624"/>
    <w:multiLevelType w:val="hybridMultilevel"/>
    <w:tmpl w:val="6FA81EE2"/>
    <w:lvl w:ilvl="0" w:tplc="CEE0EA5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E5B"/>
    <w:multiLevelType w:val="hybridMultilevel"/>
    <w:tmpl w:val="1FB01D9E"/>
    <w:lvl w:ilvl="0" w:tplc="422039B2">
      <w:start w:val="1"/>
      <w:numFmt w:val="bullet"/>
      <w:pStyle w:val="Foo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4899A2">
      <w:start w:val="4"/>
      <w:numFmt w:val="bullet"/>
      <w:lvlText w:val="√"/>
      <w:lvlJc w:val="left"/>
      <w:pPr>
        <w:tabs>
          <w:tab w:val="num" w:pos="1080"/>
        </w:tabs>
        <w:ind w:left="1443" w:hanging="363"/>
      </w:pPr>
      <w:rPr>
        <w:rFonts w:ascii="Verdana" w:hAnsi="Verdana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542CD"/>
    <w:multiLevelType w:val="hybridMultilevel"/>
    <w:tmpl w:val="02107D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BE5"/>
    <w:multiLevelType w:val="hybridMultilevel"/>
    <w:tmpl w:val="BB041F16"/>
    <w:lvl w:ilvl="0" w:tplc="FAECE88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550EC"/>
    <w:multiLevelType w:val="hybridMultilevel"/>
    <w:tmpl w:val="706A0998"/>
    <w:lvl w:ilvl="0" w:tplc="30E427C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4062E"/>
    <w:multiLevelType w:val="hybridMultilevel"/>
    <w:tmpl w:val="62DAE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C7B18"/>
    <w:multiLevelType w:val="hybridMultilevel"/>
    <w:tmpl w:val="41C8F9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C42608"/>
    <w:multiLevelType w:val="hybridMultilevel"/>
    <w:tmpl w:val="66AC394E"/>
    <w:lvl w:ilvl="0" w:tplc="EBD4CB8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D2625"/>
    <w:multiLevelType w:val="hybridMultilevel"/>
    <w:tmpl w:val="1B283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042E9"/>
    <w:multiLevelType w:val="hybridMultilevel"/>
    <w:tmpl w:val="71ECC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15150"/>
    <w:multiLevelType w:val="hybridMultilevel"/>
    <w:tmpl w:val="3CAAC2F2"/>
    <w:lvl w:ilvl="0" w:tplc="42203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F6F95"/>
    <w:multiLevelType w:val="hybridMultilevel"/>
    <w:tmpl w:val="F97A6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F6FFD"/>
    <w:multiLevelType w:val="hybridMultilevel"/>
    <w:tmpl w:val="1E8C3EAE"/>
    <w:lvl w:ilvl="0" w:tplc="F612D5A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84AE7"/>
    <w:multiLevelType w:val="hybridMultilevel"/>
    <w:tmpl w:val="32DEDE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B2CF9"/>
    <w:multiLevelType w:val="hybridMultilevel"/>
    <w:tmpl w:val="FD88EDDE"/>
    <w:lvl w:ilvl="0" w:tplc="42203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9ED8B2">
      <w:start w:val="4"/>
      <w:numFmt w:val="bullet"/>
      <w:lvlText w:val="√"/>
      <w:lvlJc w:val="left"/>
      <w:pPr>
        <w:tabs>
          <w:tab w:val="num" w:pos="357"/>
        </w:tabs>
        <w:ind w:left="720" w:hanging="363"/>
      </w:pPr>
      <w:rPr>
        <w:rFonts w:ascii="Verdana" w:hAnsi="Verdana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21"/>
  </w:num>
  <w:num w:numId="5">
    <w:abstractNumId w:val="12"/>
  </w:num>
  <w:num w:numId="6">
    <w:abstractNumId w:val="3"/>
  </w:num>
  <w:num w:numId="7">
    <w:abstractNumId w:val="9"/>
  </w:num>
  <w:num w:numId="8">
    <w:abstractNumId w:val="15"/>
  </w:num>
  <w:num w:numId="9">
    <w:abstractNumId w:val="6"/>
  </w:num>
  <w:num w:numId="10">
    <w:abstractNumId w:val="20"/>
  </w:num>
  <w:num w:numId="11">
    <w:abstractNumId w:val="4"/>
  </w:num>
  <w:num w:numId="12">
    <w:abstractNumId w:val="13"/>
  </w:num>
  <w:num w:numId="13">
    <w:abstractNumId w:val="14"/>
  </w:num>
  <w:num w:numId="14">
    <w:abstractNumId w:val="7"/>
  </w:num>
  <w:num w:numId="15">
    <w:abstractNumId w:val="0"/>
  </w:num>
  <w:num w:numId="16">
    <w:abstractNumId w:val="2"/>
  </w:num>
  <w:num w:numId="17">
    <w:abstractNumId w:val="11"/>
  </w:num>
  <w:num w:numId="18">
    <w:abstractNumId w:val="5"/>
  </w:num>
  <w:num w:numId="19">
    <w:abstractNumId w:val="16"/>
  </w:num>
  <w:num w:numId="20">
    <w:abstractNumId w:val="10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59"/>
    <w:rsid w:val="00006E85"/>
    <w:rsid w:val="00017D12"/>
    <w:rsid w:val="00031CCB"/>
    <w:rsid w:val="00034730"/>
    <w:rsid w:val="00034BFC"/>
    <w:rsid w:val="00035211"/>
    <w:rsid w:val="00036C3E"/>
    <w:rsid w:val="000411A2"/>
    <w:rsid w:val="00060C16"/>
    <w:rsid w:val="00062123"/>
    <w:rsid w:val="000819BA"/>
    <w:rsid w:val="00081B63"/>
    <w:rsid w:val="000847F1"/>
    <w:rsid w:val="000C1A93"/>
    <w:rsid w:val="000D1B47"/>
    <w:rsid w:val="000D35E8"/>
    <w:rsid w:val="000D4B11"/>
    <w:rsid w:val="000F32A7"/>
    <w:rsid w:val="000F3CB9"/>
    <w:rsid w:val="000F54CA"/>
    <w:rsid w:val="00117F5A"/>
    <w:rsid w:val="001224A0"/>
    <w:rsid w:val="00123F05"/>
    <w:rsid w:val="00130474"/>
    <w:rsid w:val="00143E4B"/>
    <w:rsid w:val="00146DAA"/>
    <w:rsid w:val="00157F63"/>
    <w:rsid w:val="00165C6D"/>
    <w:rsid w:val="00166CD8"/>
    <w:rsid w:val="00175B99"/>
    <w:rsid w:val="00184E66"/>
    <w:rsid w:val="0018738A"/>
    <w:rsid w:val="001A2938"/>
    <w:rsid w:val="001A5B53"/>
    <w:rsid w:val="001B5517"/>
    <w:rsid w:val="001B6D7B"/>
    <w:rsid w:val="001C00E5"/>
    <w:rsid w:val="001D6ACD"/>
    <w:rsid w:val="001E5090"/>
    <w:rsid w:val="001E6F3B"/>
    <w:rsid w:val="001F03E6"/>
    <w:rsid w:val="001F1A2D"/>
    <w:rsid w:val="001F4307"/>
    <w:rsid w:val="0020191D"/>
    <w:rsid w:val="00201ACD"/>
    <w:rsid w:val="00216B4A"/>
    <w:rsid w:val="002206E7"/>
    <w:rsid w:val="0024193F"/>
    <w:rsid w:val="00242681"/>
    <w:rsid w:val="00260C8A"/>
    <w:rsid w:val="00261D31"/>
    <w:rsid w:val="002723D4"/>
    <w:rsid w:val="00275ACA"/>
    <w:rsid w:val="002821AB"/>
    <w:rsid w:val="002973A9"/>
    <w:rsid w:val="002A12D9"/>
    <w:rsid w:val="002A36D8"/>
    <w:rsid w:val="002A49B2"/>
    <w:rsid w:val="002A5CE0"/>
    <w:rsid w:val="002B12D2"/>
    <w:rsid w:val="002C3082"/>
    <w:rsid w:val="002D1A75"/>
    <w:rsid w:val="002D2843"/>
    <w:rsid w:val="002E15E2"/>
    <w:rsid w:val="0030640B"/>
    <w:rsid w:val="0031587A"/>
    <w:rsid w:val="00320875"/>
    <w:rsid w:val="00331BF8"/>
    <w:rsid w:val="003355B7"/>
    <w:rsid w:val="00347071"/>
    <w:rsid w:val="00363F7C"/>
    <w:rsid w:val="00383CB9"/>
    <w:rsid w:val="003937ED"/>
    <w:rsid w:val="00393D47"/>
    <w:rsid w:val="00395BD1"/>
    <w:rsid w:val="003B03C5"/>
    <w:rsid w:val="003D1511"/>
    <w:rsid w:val="003D3A7B"/>
    <w:rsid w:val="003E66C7"/>
    <w:rsid w:val="00405761"/>
    <w:rsid w:val="00420292"/>
    <w:rsid w:val="0042514B"/>
    <w:rsid w:val="0043497A"/>
    <w:rsid w:val="00436482"/>
    <w:rsid w:val="0044078E"/>
    <w:rsid w:val="00460C7E"/>
    <w:rsid w:val="00464B0B"/>
    <w:rsid w:val="00470978"/>
    <w:rsid w:val="00474684"/>
    <w:rsid w:val="004806CA"/>
    <w:rsid w:val="00481466"/>
    <w:rsid w:val="004833AB"/>
    <w:rsid w:val="00487359"/>
    <w:rsid w:val="004A47CA"/>
    <w:rsid w:val="004B04A2"/>
    <w:rsid w:val="004B2739"/>
    <w:rsid w:val="004D44BE"/>
    <w:rsid w:val="004E0DF4"/>
    <w:rsid w:val="004E2907"/>
    <w:rsid w:val="004F2EF5"/>
    <w:rsid w:val="004F65BD"/>
    <w:rsid w:val="005267E8"/>
    <w:rsid w:val="00530AF7"/>
    <w:rsid w:val="00567AE9"/>
    <w:rsid w:val="00580A52"/>
    <w:rsid w:val="00591C8E"/>
    <w:rsid w:val="00592DF5"/>
    <w:rsid w:val="00596C11"/>
    <w:rsid w:val="00596F25"/>
    <w:rsid w:val="005A7CEF"/>
    <w:rsid w:val="005B1DDC"/>
    <w:rsid w:val="005B5432"/>
    <w:rsid w:val="005C110B"/>
    <w:rsid w:val="005C2D65"/>
    <w:rsid w:val="00615307"/>
    <w:rsid w:val="006171B9"/>
    <w:rsid w:val="00617250"/>
    <w:rsid w:val="00624C01"/>
    <w:rsid w:val="00656FF4"/>
    <w:rsid w:val="006669B8"/>
    <w:rsid w:val="00680E00"/>
    <w:rsid w:val="00682666"/>
    <w:rsid w:val="0069365C"/>
    <w:rsid w:val="006B0196"/>
    <w:rsid w:val="006B456D"/>
    <w:rsid w:val="006B5757"/>
    <w:rsid w:val="006B5AF4"/>
    <w:rsid w:val="006C5270"/>
    <w:rsid w:val="006C60DB"/>
    <w:rsid w:val="006D0290"/>
    <w:rsid w:val="006E1527"/>
    <w:rsid w:val="006E32F7"/>
    <w:rsid w:val="006E3B11"/>
    <w:rsid w:val="006F4081"/>
    <w:rsid w:val="006F43F9"/>
    <w:rsid w:val="00705BB1"/>
    <w:rsid w:val="007155EE"/>
    <w:rsid w:val="00721264"/>
    <w:rsid w:val="00724865"/>
    <w:rsid w:val="00733C67"/>
    <w:rsid w:val="00765092"/>
    <w:rsid w:val="00766CBD"/>
    <w:rsid w:val="0077054A"/>
    <w:rsid w:val="00775BCE"/>
    <w:rsid w:val="00776891"/>
    <w:rsid w:val="0078494A"/>
    <w:rsid w:val="007946D8"/>
    <w:rsid w:val="007A09B0"/>
    <w:rsid w:val="007B68A1"/>
    <w:rsid w:val="007E3D55"/>
    <w:rsid w:val="007F1593"/>
    <w:rsid w:val="007F50C9"/>
    <w:rsid w:val="007F715A"/>
    <w:rsid w:val="00803E8C"/>
    <w:rsid w:val="00820B37"/>
    <w:rsid w:val="00834743"/>
    <w:rsid w:val="008361A1"/>
    <w:rsid w:val="008370AB"/>
    <w:rsid w:val="0086438F"/>
    <w:rsid w:val="008663B2"/>
    <w:rsid w:val="0087470F"/>
    <w:rsid w:val="00881E67"/>
    <w:rsid w:val="008A025E"/>
    <w:rsid w:val="008A3E0C"/>
    <w:rsid w:val="008B4C73"/>
    <w:rsid w:val="008D3E87"/>
    <w:rsid w:val="008E2C34"/>
    <w:rsid w:val="008E3213"/>
    <w:rsid w:val="008E6D15"/>
    <w:rsid w:val="00901E1F"/>
    <w:rsid w:val="00905D52"/>
    <w:rsid w:val="00907B31"/>
    <w:rsid w:val="00913FDD"/>
    <w:rsid w:val="0092649C"/>
    <w:rsid w:val="00926E4A"/>
    <w:rsid w:val="009315C1"/>
    <w:rsid w:val="0093375A"/>
    <w:rsid w:val="00941ACA"/>
    <w:rsid w:val="0094526B"/>
    <w:rsid w:val="00945517"/>
    <w:rsid w:val="00955F2D"/>
    <w:rsid w:val="009643A5"/>
    <w:rsid w:val="009772CF"/>
    <w:rsid w:val="00981F32"/>
    <w:rsid w:val="00995DF7"/>
    <w:rsid w:val="009A1DCE"/>
    <w:rsid w:val="009A4C3F"/>
    <w:rsid w:val="009B0C75"/>
    <w:rsid w:val="009B1326"/>
    <w:rsid w:val="009B6CD8"/>
    <w:rsid w:val="009C379A"/>
    <w:rsid w:val="009D1C05"/>
    <w:rsid w:val="009D4CB5"/>
    <w:rsid w:val="009D51EC"/>
    <w:rsid w:val="009E2D7A"/>
    <w:rsid w:val="009E4AEC"/>
    <w:rsid w:val="009F2F0C"/>
    <w:rsid w:val="00A01457"/>
    <w:rsid w:val="00A018EC"/>
    <w:rsid w:val="00A03C84"/>
    <w:rsid w:val="00A271BB"/>
    <w:rsid w:val="00A32DDD"/>
    <w:rsid w:val="00A33E86"/>
    <w:rsid w:val="00A35258"/>
    <w:rsid w:val="00A42957"/>
    <w:rsid w:val="00A467E1"/>
    <w:rsid w:val="00A578D3"/>
    <w:rsid w:val="00A6322C"/>
    <w:rsid w:val="00A66E14"/>
    <w:rsid w:val="00A7419E"/>
    <w:rsid w:val="00A74DF5"/>
    <w:rsid w:val="00A75024"/>
    <w:rsid w:val="00A75DEC"/>
    <w:rsid w:val="00A77713"/>
    <w:rsid w:val="00A863EE"/>
    <w:rsid w:val="00A9519B"/>
    <w:rsid w:val="00AC75FE"/>
    <w:rsid w:val="00AE42BE"/>
    <w:rsid w:val="00AE77FA"/>
    <w:rsid w:val="00AF2EA9"/>
    <w:rsid w:val="00B01349"/>
    <w:rsid w:val="00B316F8"/>
    <w:rsid w:val="00B318E0"/>
    <w:rsid w:val="00B55303"/>
    <w:rsid w:val="00B60233"/>
    <w:rsid w:val="00B624E5"/>
    <w:rsid w:val="00B6293F"/>
    <w:rsid w:val="00B80AE0"/>
    <w:rsid w:val="00B9370A"/>
    <w:rsid w:val="00BA279A"/>
    <w:rsid w:val="00BA3F3F"/>
    <w:rsid w:val="00BA5375"/>
    <w:rsid w:val="00BA62A2"/>
    <w:rsid w:val="00BB5EAF"/>
    <w:rsid w:val="00BC2113"/>
    <w:rsid w:val="00BD4B6B"/>
    <w:rsid w:val="00BD4C2E"/>
    <w:rsid w:val="00BE7890"/>
    <w:rsid w:val="00BF4344"/>
    <w:rsid w:val="00C00AF3"/>
    <w:rsid w:val="00C031CE"/>
    <w:rsid w:val="00C070E6"/>
    <w:rsid w:val="00C248BA"/>
    <w:rsid w:val="00C2553E"/>
    <w:rsid w:val="00C4081E"/>
    <w:rsid w:val="00C52CC6"/>
    <w:rsid w:val="00C7112A"/>
    <w:rsid w:val="00C85A2E"/>
    <w:rsid w:val="00CA08C7"/>
    <w:rsid w:val="00CA743F"/>
    <w:rsid w:val="00CB1060"/>
    <w:rsid w:val="00CD0812"/>
    <w:rsid w:val="00CE47C8"/>
    <w:rsid w:val="00CF0166"/>
    <w:rsid w:val="00CF32A9"/>
    <w:rsid w:val="00D07F5A"/>
    <w:rsid w:val="00D15A61"/>
    <w:rsid w:val="00D23771"/>
    <w:rsid w:val="00D26380"/>
    <w:rsid w:val="00D33335"/>
    <w:rsid w:val="00D43A81"/>
    <w:rsid w:val="00D46C59"/>
    <w:rsid w:val="00D4E327"/>
    <w:rsid w:val="00D50699"/>
    <w:rsid w:val="00D72BE2"/>
    <w:rsid w:val="00DA2BAB"/>
    <w:rsid w:val="00DA4FA9"/>
    <w:rsid w:val="00DA69A8"/>
    <w:rsid w:val="00DA6BD5"/>
    <w:rsid w:val="00DD0CC4"/>
    <w:rsid w:val="00DD216F"/>
    <w:rsid w:val="00DD3D30"/>
    <w:rsid w:val="00DD4A12"/>
    <w:rsid w:val="00DD586D"/>
    <w:rsid w:val="00DD6085"/>
    <w:rsid w:val="00DD75CD"/>
    <w:rsid w:val="00DF2733"/>
    <w:rsid w:val="00E03A68"/>
    <w:rsid w:val="00E14248"/>
    <w:rsid w:val="00E16C86"/>
    <w:rsid w:val="00E23B49"/>
    <w:rsid w:val="00E25104"/>
    <w:rsid w:val="00E27440"/>
    <w:rsid w:val="00E3289C"/>
    <w:rsid w:val="00E51CC2"/>
    <w:rsid w:val="00E52DBA"/>
    <w:rsid w:val="00E5436F"/>
    <w:rsid w:val="00E9059B"/>
    <w:rsid w:val="00EA0636"/>
    <w:rsid w:val="00EA25F9"/>
    <w:rsid w:val="00EA5E88"/>
    <w:rsid w:val="00EB219E"/>
    <w:rsid w:val="00EB39E6"/>
    <w:rsid w:val="00EB3BE9"/>
    <w:rsid w:val="00ED4317"/>
    <w:rsid w:val="00EE62F2"/>
    <w:rsid w:val="00F11EDC"/>
    <w:rsid w:val="00F16D58"/>
    <w:rsid w:val="00F20344"/>
    <w:rsid w:val="00F22B4E"/>
    <w:rsid w:val="00F31B73"/>
    <w:rsid w:val="00F32103"/>
    <w:rsid w:val="00F34862"/>
    <w:rsid w:val="00F459CD"/>
    <w:rsid w:val="00F46481"/>
    <w:rsid w:val="00F61C7A"/>
    <w:rsid w:val="00F73398"/>
    <w:rsid w:val="00F82085"/>
    <w:rsid w:val="00F90BB4"/>
    <w:rsid w:val="00FA054E"/>
    <w:rsid w:val="00FA0EA3"/>
    <w:rsid w:val="00FA1A68"/>
    <w:rsid w:val="00FA673B"/>
    <w:rsid w:val="00FD1284"/>
    <w:rsid w:val="00FF21E6"/>
    <w:rsid w:val="00FF5B42"/>
    <w:rsid w:val="0184CD86"/>
    <w:rsid w:val="019571E0"/>
    <w:rsid w:val="021AA3FE"/>
    <w:rsid w:val="024A6407"/>
    <w:rsid w:val="03A07A10"/>
    <w:rsid w:val="03CA3FE7"/>
    <w:rsid w:val="0439BD29"/>
    <w:rsid w:val="0456A820"/>
    <w:rsid w:val="04978F5C"/>
    <w:rsid w:val="04E27B5E"/>
    <w:rsid w:val="05E1A74C"/>
    <w:rsid w:val="06DAD774"/>
    <w:rsid w:val="075C0E7E"/>
    <w:rsid w:val="0764AC03"/>
    <w:rsid w:val="078DB9F6"/>
    <w:rsid w:val="0828DE7E"/>
    <w:rsid w:val="08A14777"/>
    <w:rsid w:val="0944AC12"/>
    <w:rsid w:val="09AD35AD"/>
    <w:rsid w:val="0A4FE840"/>
    <w:rsid w:val="0A6CD7E1"/>
    <w:rsid w:val="0B249D24"/>
    <w:rsid w:val="0B4C3648"/>
    <w:rsid w:val="0B81BA60"/>
    <w:rsid w:val="0BF1791E"/>
    <w:rsid w:val="0C70E9C0"/>
    <w:rsid w:val="0CFB3C45"/>
    <w:rsid w:val="0EA73252"/>
    <w:rsid w:val="0ECB9F2A"/>
    <w:rsid w:val="0EE4D867"/>
    <w:rsid w:val="0F288268"/>
    <w:rsid w:val="0FC04F2B"/>
    <w:rsid w:val="0FED4EA0"/>
    <w:rsid w:val="0FF60574"/>
    <w:rsid w:val="107E91F0"/>
    <w:rsid w:val="10A88EBF"/>
    <w:rsid w:val="10ACF0D4"/>
    <w:rsid w:val="111221C2"/>
    <w:rsid w:val="11C7A168"/>
    <w:rsid w:val="126B7379"/>
    <w:rsid w:val="13A7B120"/>
    <w:rsid w:val="13B77880"/>
    <w:rsid w:val="141B2677"/>
    <w:rsid w:val="1431D9DB"/>
    <w:rsid w:val="14670DD2"/>
    <w:rsid w:val="14A4669B"/>
    <w:rsid w:val="14F7D5DA"/>
    <w:rsid w:val="153A2084"/>
    <w:rsid w:val="16D805B2"/>
    <w:rsid w:val="16FCE9F2"/>
    <w:rsid w:val="1752C739"/>
    <w:rsid w:val="18BFBD6E"/>
    <w:rsid w:val="1940DF69"/>
    <w:rsid w:val="1AEC3948"/>
    <w:rsid w:val="1B2523F9"/>
    <w:rsid w:val="1B67AED6"/>
    <w:rsid w:val="1BE7F6D7"/>
    <w:rsid w:val="1D3E5D91"/>
    <w:rsid w:val="1DE0BC0F"/>
    <w:rsid w:val="1DF41A01"/>
    <w:rsid w:val="1E4A66C5"/>
    <w:rsid w:val="1E8A30A6"/>
    <w:rsid w:val="1E97D941"/>
    <w:rsid w:val="1F55B9C2"/>
    <w:rsid w:val="20665713"/>
    <w:rsid w:val="212C4B7D"/>
    <w:rsid w:val="21A18517"/>
    <w:rsid w:val="21D5C066"/>
    <w:rsid w:val="22402DF7"/>
    <w:rsid w:val="224686EB"/>
    <w:rsid w:val="24197A86"/>
    <w:rsid w:val="2463EC3F"/>
    <w:rsid w:val="24F36227"/>
    <w:rsid w:val="24FC592B"/>
    <w:rsid w:val="25E1EF26"/>
    <w:rsid w:val="2617BCCB"/>
    <w:rsid w:val="26521F9D"/>
    <w:rsid w:val="26D78035"/>
    <w:rsid w:val="288F56B2"/>
    <w:rsid w:val="28A57C3C"/>
    <w:rsid w:val="2909CF26"/>
    <w:rsid w:val="294EC615"/>
    <w:rsid w:val="29C9A42B"/>
    <w:rsid w:val="2A1325B5"/>
    <w:rsid w:val="2ABA6867"/>
    <w:rsid w:val="2ADB2207"/>
    <w:rsid w:val="2BAE668F"/>
    <w:rsid w:val="2CB41E42"/>
    <w:rsid w:val="2D8FC557"/>
    <w:rsid w:val="2E0C6814"/>
    <w:rsid w:val="2E2C0168"/>
    <w:rsid w:val="2E3E0C70"/>
    <w:rsid w:val="2E5EAA24"/>
    <w:rsid w:val="2F25F254"/>
    <w:rsid w:val="2F593D5D"/>
    <w:rsid w:val="2F9D3287"/>
    <w:rsid w:val="309E7050"/>
    <w:rsid w:val="30D627B8"/>
    <w:rsid w:val="30FBE3CD"/>
    <w:rsid w:val="314999A1"/>
    <w:rsid w:val="31C11CAE"/>
    <w:rsid w:val="31CB34F3"/>
    <w:rsid w:val="325BAE96"/>
    <w:rsid w:val="327A3919"/>
    <w:rsid w:val="3280F163"/>
    <w:rsid w:val="32B06402"/>
    <w:rsid w:val="33A50BD7"/>
    <w:rsid w:val="346291CD"/>
    <w:rsid w:val="35085696"/>
    <w:rsid w:val="350F11FF"/>
    <w:rsid w:val="3517C92A"/>
    <w:rsid w:val="3518D6E4"/>
    <w:rsid w:val="361CA5BE"/>
    <w:rsid w:val="378A2387"/>
    <w:rsid w:val="37F67CA2"/>
    <w:rsid w:val="38F6BEAC"/>
    <w:rsid w:val="3985B686"/>
    <w:rsid w:val="3A27F4E2"/>
    <w:rsid w:val="3A372B9E"/>
    <w:rsid w:val="3A516E01"/>
    <w:rsid w:val="3A7D5827"/>
    <w:rsid w:val="3A80B006"/>
    <w:rsid w:val="3B0E5371"/>
    <w:rsid w:val="3BA70241"/>
    <w:rsid w:val="3BDC83C6"/>
    <w:rsid w:val="3C3318D1"/>
    <w:rsid w:val="3C850D18"/>
    <w:rsid w:val="3D3B17ED"/>
    <w:rsid w:val="3DBEF198"/>
    <w:rsid w:val="3DF0B9EB"/>
    <w:rsid w:val="3F6F1CA6"/>
    <w:rsid w:val="4041D950"/>
    <w:rsid w:val="40E092F2"/>
    <w:rsid w:val="4148AF5E"/>
    <w:rsid w:val="4170BFAE"/>
    <w:rsid w:val="417DE95B"/>
    <w:rsid w:val="4192AEDB"/>
    <w:rsid w:val="41F0CE27"/>
    <w:rsid w:val="42A031A3"/>
    <w:rsid w:val="42FCFFB7"/>
    <w:rsid w:val="43735A97"/>
    <w:rsid w:val="4373762B"/>
    <w:rsid w:val="43B86D1A"/>
    <w:rsid w:val="440F90DA"/>
    <w:rsid w:val="453ED4BF"/>
    <w:rsid w:val="456331AF"/>
    <w:rsid w:val="45FC7DBA"/>
    <w:rsid w:val="461AD01B"/>
    <w:rsid w:val="46571036"/>
    <w:rsid w:val="48059747"/>
    <w:rsid w:val="4827C383"/>
    <w:rsid w:val="48845659"/>
    <w:rsid w:val="49BD361A"/>
    <w:rsid w:val="4A0795D5"/>
    <w:rsid w:val="4B0F6D63"/>
    <w:rsid w:val="4BE13A47"/>
    <w:rsid w:val="4BFBA4EC"/>
    <w:rsid w:val="4C2663A8"/>
    <w:rsid w:val="4C85D35A"/>
    <w:rsid w:val="4CC0903E"/>
    <w:rsid w:val="4D1AB71F"/>
    <w:rsid w:val="4D2207F6"/>
    <w:rsid w:val="4D221913"/>
    <w:rsid w:val="4DB8D95C"/>
    <w:rsid w:val="4DCFB03A"/>
    <w:rsid w:val="4E2D380E"/>
    <w:rsid w:val="4EE22BA3"/>
    <w:rsid w:val="4F28B4BB"/>
    <w:rsid w:val="4FA9EBC5"/>
    <w:rsid w:val="5099DF21"/>
    <w:rsid w:val="50B56E96"/>
    <w:rsid w:val="50B58B96"/>
    <w:rsid w:val="511103EF"/>
    <w:rsid w:val="51C8B998"/>
    <w:rsid w:val="53484778"/>
    <w:rsid w:val="5361A4E1"/>
    <w:rsid w:val="5389CCC6"/>
    <w:rsid w:val="544C08DF"/>
    <w:rsid w:val="561F3130"/>
    <w:rsid w:val="570B87BD"/>
    <w:rsid w:val="58074EC1"/>
    <w:rsid w:val="586AFC85"/>
    <w:rsid w:val="59971520"/>
    <w:rsid w:val="5A2CCA62"/>
    <w:rsid w:val="5A426553"/>
    <w:rsid w:val="5A57DF83"/>
    <w:rsid w:val="5A8A1F65"/>
    <w:rsid w:val="5A90F682"/>
    <w:rsid w:val="5AE666EE"/>
    <w:rsid w:val="5B42630E"/>
    <w:rsid w:val="5BAC40A0"/>
    <w:rsid w:val="5C1F312A"/>
    <w:rsid w:val="5C248E05"/>
    <w:rsid w:val="5D01D75B"/>
    <w:rsid w:val="5D02FA13"/>
    <w:rsid w:val="5D725B86"/>
    <w:rsid w:val="5D84E894"/>
    <w:rsid w:val="5EDA3E09"/>
    <w:rsid w:val="60D224E3"/>
    <w:rsid w:val="63C50187"/>
    <w:rsid w:val="63F2154B"/>
    <w:rsid w:val="6435223D"/>
    <w:rsid w:val="64C1AFA2"/>
    <w:rsid w:val="65789884"/>
    <w:rsid w:val="66799E19"/>
    <w:rsid w:val="67644121"/>
    <w:rsid w:val="688D5DF6"/>
    <w:rsid w:val="6890EAC6"/>
    <w:rsid w:val="68ABBFF1"/>
    <w:rsid w:val="68E45A05"/>
    <w:rsid w:val="69A9263D"/>
    <w:rsid w:val="69DA911A"/>
    <w:rsid w:val="69FF0CDE"/>
    <w:rsid w:val="6A545EE9"/>
    <w:rsid w:val="6AC66687"/>
    <w:rsid w:val="6B917571"/>
    <w:rsid w:val="6C866754"/>
    <w:rsid w:val="6DF41ADD"/>
    <w:rsid w:val="6E236C7B"/>
    <w:rsid w:val="6E485465"/>
    <w:rsid w:val="6F3CCA4E"/>
    <w:rsid w:val="6FE424C6"/>
    <w:rsid w:val="709CCF94"/>
    <w:rsid w:val="71525093"/>
    <w:rsid w:val="72519700"/>
    <w:rsid w:val="738014DF"/>
    <w:rsid w:val="744B20E8"/>
    <w:rsid w:val="749E6D8C"/>
    <w:rsid w:val="74F4C972"/>
    <w:rsid w:val="755002BF"/>
    <w:rsid w:val="75E7BB33"/>
    <w:rsid w:val="777A6E6D"/>
    <w:rsid w:val="78B57505"/>
    <w:rsid w:val="78D38ADC"/>
    <w:rsid w:val="792DD445"/>
    <w:rsid w:val="7A313E78"/>
    <w:rsid w:val="7A7990CE"/>
    <w:rsid w:val="7B466A9A"/>
    <w:rsid w:val="7D32700B"/>
    <w:rsid w:val="7D6F0DE0"/>
    <w:rsid w:val="7E387CF5"/>
    <w:rsid w:val="7E7EF8F0"/>
    <w:rsid w:val="7E940493"/>
    <w:rsid w:val="7EA92100"/>
    <w:rsid w:val="7F886408"/>
    <w:rsid w:val="7FC5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E6899"/>
  <w15:chartTrackingRefBased/>
  <w15:docId w15:val="{F6CFEBB8-32D4-4830-81CB-9E9023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681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42681"/>
    <w:pPr>
      <w:numPr>
        <w:numId w:val="1"/>
      </w:numPr>
      <w:tabs>
        <w:tab w:val="center" w:pos="4536"/>
        <w:tab w:val="right" w:pos="9072"/>
      </w:tabs>
      <w:spacing w:line="260" w:lineRule="exact"/>
      <w:jc w:val="both"/>
    </w:pPr>
    <w:rPr>
      <w:rFonts w:ascii="CG Omega (W1)" w:hAnsi="CG Omega (W1)"/>
      <w:sz w:val="21"/>
      <w:szCs w:val="20"/>
      <w:lang w:val="nl-NL" w:eastAsia="nl-NL"/>
    </w:rPr>
  </w:style>
  <w:style w:type="character" w:customStyle="1" w:styleId="FooterChar">
    <w:name w:val="Footer Char"/>
    <w:basedOn w:val="DefaultParagraphFont"/>
    <w:link w:val="Footer"/>
    <w:rsid w:val="00242681"/>
    <w:rPr>
      <w:rFonts w:ascii="CG Omega (W1)" w:eastAsia="Times New Roman" w:hAnsi="CG Omega (W1)" w:cs="Times New Roman"/>
      <w:sz w:val="21"/>
      <w:szCs w:val="20"/>
      <w:lang w:eastAsia="nl-NL"/>
    </w:rPr>
  </w:style>
  <w:style w:type="paragraph" w:styleId="BodyText2">
    <w:name w:val="Body Text 2"/>
    <w:basedOn w:val="Normal"/>
    <w:link w:val="BodyText2Char"/>
    <w:rsid w:val="00242681"/>
    <w:rPr>
      <w:rFonts w:ascii="Frutiger 45 Light" w:hAnsi="Frutiger 45 Light"/>
      <w:szCs w:val="20"/>
      <w:lang w:val="nl-NL" w:eastAsia="nl-NL"/>
    </w:rPr>
  </w:style>
  <w:style w:type="character" w:customStyle="1" w:styleId="BodyText2Char">
    <w:name w:val="Body Text 2 Char"/>
    <w:basedOn w:val="DefaultParagraphFont"/>
    <w:link w:val="BodyText2"/>
    <w:rsid w:val="00242681"/>
    <w:rPr>
      <w:rFonts w:ascii="Frutiger 45 Light" w:eastAsia="Times New Roman" w:hAnsi="Frutiger 45 Light" w:cs="Times New Roman"/>
      <w:sz w:val="20"/>
      <w:szCs w:val="20"/>
      <w:lang w:eastAsia="nl-NL"/>
    </w:rPr>
  </w:style>
  <w:style w:type="character" w:styleId="Hyperlink">
    <w:name w:val="Hyperlink"/>
    <w:rsid w:val="002426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6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681"/>
    <w:rPr>
      <w:rFonts w:ascii="Verdana" w:eastAsia="Times New Roman" w:hAnsi="Verdana" w:cs="Times New Roman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A7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9E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84E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1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1B4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1B47"/>
    <w:rPr>
      <w:rFonts w:ascii="Verdana" w:eastAsia="Times New Roman" w:hAnsi="Verdan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B47"/>
    <w:rPr>
      <w:rFonts w:ascii="Verdana" w:eastAsia="Times New Roman" w:hAnsi="Verdana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1F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44BE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u.nl/medewerkers/EMSlo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u.nl/medewerkers/IvanderTu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14c89b-b7b0-489e-834a-f1c4f018f952">
      <UserInfo>
        <DisplayName>Bok, J.M. (Mirjam)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4557495650543AC362C81DB9DE0BB" ma:contentTypeVersion="10" ma:contentTypeDescription="Create a new document." ma:contentTypeScope="" ma:versionID="0573d6ef84c1df65c1322ad4b8d1793c">
  <xsd:schema xmlns:xsd="http://www.w3.org/2001/XMLSchema" xmlns:xs="http://www.w3.org/2001/XMLSchema" xmlns:p="http://schemas.microsoft.com/office/2006/metadata/properties" xmlns:ns2="29fc189b-f10f-41d9-af89-628573a93f03" xmlns:ns3="9814c89b-b7b0-489e-834a-f1c4f018f952" targetNamespace="http://schemas.microsoft.com/office/2006/metadata/properties" ma:root="true" ma:fieldsID="869e934cb7a22097b10e2b3154499f7f" ns2:_="" ns3:_="">
    <xsd:import namespace="29fc189b-f10f-41d9-af89-628573a93f03"/>
    <xsd:import namespace="9814c89b-b7b0-489e-834a-f1c4f018f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189b-f10f-41d9-af89-628573a93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4c89b-b7b0-489e-834a-f1c4f018f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4B7DC-FBC7-4487-9130-BE8BA490367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29fc189b-f10f-41d9-af89-628573a93f03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9814c89b-b7b0-489e-834a-f1c4f018f95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DF5488-B601-4D03-9DCE-831CB045F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c189b-f10f-41d9-af89-628573a93f03"/>
    <ds:schemaRef ds:uri="9814c89b-b7b0-489e-834a-f1c4f018f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C1FB2-81D7-4624-977D-0E27EDFFE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5781</Characters>
  <Application>Microsoft Office Word</Application>
  <DocSecurity>4</DocSecurity>
  <Lines>48</Lines>
  <Paragraphs>13</Paragraphs>
  <ScaleCrop>false</ScaleCrop>
  <Company>Utrecht University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Vangangelt, R.H.A. (Rik)</dc:creator>
  <cp:keywords/>
  <dc:description/>
  <cp:lastModifiedBy>Ellen, Y.M. van (Marijn)</cp:lastModifiedBy>
  <cp:revision>2</cp:revision>
  <dcterms:created xsi:type="dcterms:W3CDTF">2022-01-19T09:59:00Z</dcterms:created>
  <dcterms:modified xsi:type="dcterms:W3CDTF">2022-01-19T09:59:00Z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0x0101008674557495650543AC362C81DB9DE0BB</vt:lpwstr>
  </property>
</Properties>
</file>